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FF0000"/>
          <w:spacing w:val="2"/>
          <w:sz w:val="20"/>
          <w:szCs w:val="20"/>
          <w:lang w:eastAsia="ru-RU"/>
        </w:rPr>
        <w:t> Примечание РЦПИ.</w:t>
      </w:r>
      <w:r w:rsidRPr="00E15E2C">
        <w:rPr>
          <w:rFonts w:ascii="Courier New" w:eastAsia="Times New Roman" w:hAnsi="Courier New" w:cs="Courier New"/>
          <w:color w:val="000000"/>
          <w:spacing w:val="2"/>
          <w:sz w:val="20"/>
          <w:szCs w:val="20"/>
          <w:lang w:eastAsia="ru-RU"/>
        </w:rPr>
        <w:br/>
      </w:r>
      <w:r w:rsidRPr="00E15E2C">
        <w:rPr>
          <w:rFonts w:ascii="Courier New" w:eastAsia="Times New Roman" w:hAnsi="Courier New" w:cs="Courier New"/>
          <w:color w:val="FF0000"/>
          <w:spacing w:val="2"/>
          <w:sz w:val="20"/>
          <w:szCs w:val="20"/>
          <w:lang w:eastAsia="ru-RU"/>
        </w:rPr>
        <w:t>      В соответствии с Законом РК от 29.09.2014 г. № 239-V ЗРК по вопросам разграничения полномочий между уровнями государственного управления см. приказ Министра внутренних дел Республики Казахстан от 23 июня 2017 года № 439.</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соответствии с </w:t>
      </w:r>
      <w:hyperlink r:id="rId5" w:anchor="z7" w:history="1">
        <w:r w:rsidRPr="00E15E2C">
          <w:rPr>
            <w:rFonts w:ascii="Courier New" w:eastAsia="Times New Roman" w:hAnsi="Courier New" w:cs="Courier New"/>
            <w:color w:val="9A1616"/>
            <w:spacing w:val="2"/>
            <w:sz w:val="20"/>
            <w:szCs w:val="20"/>
            <w:u w:val="single"/>
            <w:lang w:eastAsia="ru-RU"/>
          </w:rPr>
          <w:t>Законом</w:t>
        </w:r>
      </w:hyperlink>
      <w:r w:rsidRPr="00E15E2C">
        <w:rPr>
          <w:rFonts w:ascii="Courier New" w:eastAsia="Times New Roman" w:hAnsi="Courier New" w:cs="Courier New"/>
          <w:color w:val="000000"/>
          <w:spacing w:val="2"/>
          <w:sz w:val="20"/>
          <w:szCs w:val="20"/>
          <w:lang w:eastAsia="ru-RU"/>
        </w:rPr>
        <w:t> Республики Казахстан от 9 ноября 2004 года "О техническом регулировании" Правительство Республики Казахстан </w:t>
      </w:r>
      <w:r w:rsidRPr="00E15E2C">
        <w:rPr>
          <w:rFonts w:ascii="Courier New" w:eastAsia="Times New Roman" w:hAnsi="Courier New" w:cs="Courier New"/>
          <w:b/>
          <w:bCs/>
          <w:color w:val="000000"/>
          <w:spacing w:val="2"/>
          <w:sz w:val="20"/>
          <w:szCs w:val="20"/>
          <w:bdr w:val="none" w:sz="0" w:space="0" w:color="auto" w:frame="1"/>
          <w:lang w:eastAsia="ru-RU"/>
        </w:rPr>
        <w:t>ПОСТАНОВЛЯЕТ:</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Утвердить прилагаемый Технический регламент "</w:t>
      </w:r>
      <w:bookmarkStart w:id="0" w:name="_GoBack"/>
      <w:r w:rsidRPr="00E15E2C">
        <w:rPr>
          <w:rFonts w:ascii="Courier New" w:eastAsia="Times New Roman" w:hAnsi="Courier New" w:cs="Courier New"/>
          <w:color w:val="000000"/>
          <w:spacing w:val="2"/>
          <w:sz w:val="20"/>
          <w:szCs w:val="20"/>
          <w:lang w:eastAsia="ru-RU"/>
        </w:rPr>
        <w:t>Общие требования к пожарной безопасности</w:t>
      </w:r>
      <w:bookmarkEnd w:id="0"/>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Настоящее постановление вводится в действие по истечении шести месяцев со дня первого официального опубликования.</w:t>
      </w:r>
    </w:p>
    <w:tbl>
      <w:tblPr>
        <w:tblW w:w="9225" w:type="dxa"/>
        <w:shd w:val="clear" w:color="auto" w:fill="FFFFFF"/>
        <w:tblCellMar>
          <w:left w:w="0" w:type="dxa"/>
          <w:right w:w="0" w:type="dxa"/>
        </w:tblCellMar>
        <w:tblLook w:val="04A0" w:firstRow="1" w:lastRow="0" w:firstColumn="1" w:lastColumn="0" w:noHBand="0" w:noVBand="1"/>
      </w:tblPr>
      <w:tblGrid>
        <w:gridCol w:w="6033"/>
        <w:gridCol w:w="3192"/>
      </w:tblGrid>
      <w:tr w:rsidR="00E15E2C" w:rsidRPr="00E15E2C" w:rsidTr="00E15E2C">
        <w:tc>
          <w:tcPr>
            <w:tcW w:w="0" w:type="auto"/>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Премьер-Министр</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r>
      <w:tr w:rsidR="00E15E2C" w:rsidRPr="00E15E2C" w:rsidTr="00E15E2C">
        <w:tc>
          <w:tcPr>
            <w:tcW w:w="0" w:type="auto"/>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 Масимов</w:t>
            </w:r>
          </w:p>
        </w:tc>
      </w:tr>
    </w:tbl>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Утвержден</w:t>
            </w:r>
            <w:r w:rsidRPr="00E15E2C">
              <w:rPr>
                <w:rFonts w:ascii="Courier New" w:eastAsia="Times New Roman" w:hAnsi="Courier New" w:cs="Courier New"/>
                <w:color w:val="000000"/>
                <w:sz w:val="20"/>
                <w:szCs w:val="20"/>
                <w:lang w:eastAsia="ru-RU"/>
              </w:rPr>
              <w:br/>
              <w:t>постановлением Правительства</w:t>
            </w:r>
            <w:r w:rsidRPr="00E15E2C">
              <w:rPr>
                <w:rFonts w:ascii="Courier New" w:eastAsia="Times New Roman" w:hAnsi="Courier New" w:cs="Courier New"/>
                <w:color w:val="000000"/>
                <w:sz w:val="20"/>
                <w:szCs w:val="20"/>
                <w:lang w:eastAsia="ru-RU"/>
              </w:rPr>
              <w:br/>
              <w:t>Республики Казахстан</w:t>
            </w:r>
            <w:r w:rsidRPr="00E15E2C">
              <w:rPr>
                <w:rFonts w:ascii="Courier New" w:eastAsia="Times New Roman" w:hAnsi="Courier New" w:cs="Courier New"/>
                <w:color w:val="000000"/>
                <w:sz w:val="20"/>
                <w:szCs w:val="20"/>
                <w:lang w:eastAsia="ru-RU"/>
              </w:rPr>
              <w:br/>
              <w:t>от 16 января 2009 года № 14</w:t>
            </w:r>
          </w:p>
        </w:tc>
      </w:tr>
    </w:tbl>
    <w:p w:rsidR="00E15E2C" w:rsidRPr="00E15E2C" w:rsidRDefault="00E15E2C" w:rsidP="00E15E2C">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Технический регламент</w:t>
      </w:r>
      <w:r w:rsidRPr="00E15E2C">
        <w:rPr>
          <w:rFonts w:ascii="Courier New" w:eastAsia="Times New Roman" w:hAnsi="Courier New" w:cs="Courier New"/>
          <w:color w:val="1E1E1E"/>
          <w:sz w:val="32"/>
          <w:szCs w:val="32"/>
          <w:lang w:eastAsia="ru-RU"/>
        </w:rPr>
        <w:br/>
        <w:t>"Общие требования к пожарной безопасности" </w:t>
      </w:r>
      <w:r w:rsidRPr="00E15E2C">
        <w:rPr>
          <w:rFonts w:ascii="Courier New" w:eastAsia="Times New Roman" w:hAnsi="Courier New" w:cs="Courier New"/>
          <w:color w:val="1E1E1E"/>
          <w:sz w:val="32"/>
          <w:szCs w:val="32"/>
          <w:lang w:eastAsia="ru-RU"/>
        </w:rPr>
        <w:br/>
      </w:r>
      <w:bookmarkStart w:id="1" w:name="z5"/>
      <w:bookmarkEnd w:id="1"/>
      <w:r w:rsidRPr="00E15E2C">
        <w:rPr>
          <w:rFonts w:ascii="Courier New" w:eastAsia="Times New Roman" w:hAnsi="Courier New" w:cs="Courier New"/>
          <w:color w:val="1E1E1E"/>
          <w:sz w:val="32"/>
          <w:szCs w:val="32"/>
          <w:lang w:eastAsia="ru-RU"/>
        </w:rPr>
        <w:t>1. Область применения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Настоящий Технический регламент "Общие требования к пожарной безопасности" (далее - Технический регламент) принят в целях:</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реализации законов Республики Казахстан: от 22 ноября 1996 года "</w:t>
      </w:r>
      <w:hyperlink r:id="rId6" w:anchor="z13" w:history="1">
        <w:r w:rsidRPr="00E15E2C">
          <w:rPr>
            <w:rFonts w:ascii="Courier New" w:eastAsia="Times New Roman" w:hAnsi="Courier New" w:cs="Courier New"/>
            <w:color w:val="9A1616"/>
            <w:spacing w:val="2"/>
            <w:sz w:val="20"/>
            <w:szCs w:val="20"/>
            <w:u w:val="single"/>
            <w:lang w:eastAsia="ru-RU"/>
          </w:rPr>
          <w:t>О пожарной безопасности</w:t>
        </w:r>
      </w:hyperlink>
      <w:r w:rsidRPr="00E15E2C">
        <w:rPr>
          <w:rFonts w:ascii="Courier New" w:eastAsia="Times New Roman" w:hAnsi="Courier New" w:cs="Courier New"/>
          <w:color w:val="000000"/>
          <w:spacing w:val="2"/>
          <w:sz w:val="20"/>
          <w:szCs w:val="20"/>
          <w:lang w:eastAsia="ru-RU"/>
        </w:rPr>
        <w:t>", от 16 июля 2001 года "</w:t>
      </w:r>
      <w:hyperlink r:id="rId7" w:anchor="z39" w:history="1">
        <w:r w:rsidRPr="00E15E2C">
          <w:rPr>
            <w:rFonts w:ascii="Courier New" w:eastAsia="Times New Roman" w:hAnsi="Courier New" w:cs="Courier New"/>
            <w:color w:val="9A1616"/>
            <w:spacing w:val="2"/>
            <w:sz w:val="20"/>
            <w:szCs w:val="20"/>
            <w:u w:val="single"/>
            <w:lang w:eastAsia="ru-RU"/>
          </w:rPr>
          <w:t>Об архитектурной, градостроительной и строительной деятельности в Республике Казахстан</w:t>
        </w:r>
      </w:hyperlink>
      <w:r w:rsidRPr="00E15E2C">
        <w:rPr>
          <w:rFonts w:ascii="Courier New" w:eastAsia="Times New Roman" w:hAnsi="Courier New" w:cs="Courier New"/>
          <w:color w:val="000000"/>
          <w:spacing w:val="2"/>
          <w:sz w:val="20"/>
          <w:szCs w:val="20"/>
          <w:lang w:eastAsia="ru-RU"/>
        </w:rPr>
        <w:t>", от 9 ноября 2004 года "</w:t>
      </w:r>
      <w:hyperlink r:id="rId8" w:anchor="z7" w:history="1">
        <w:r w:rsidRPr="00E15E2C">
          <w:rPr>
            <w:rFonts w:ascii="Courier New" w:eastAsia="Times New Roman" w:hAnsi="Courier New" w:cs="Courier New"/>
            <w:color w:val="9A1616"/>
            <w:spacing w:val="2"/>
            <w:sz w:val="20"/>
            <w:szCs w:val="20"/>
            <w:u w:val="single"/>
            <w:lang w:eastAsia="ru-RU"/>
          </w:rPr>
          <w:t>О техническом регулировании</w:t>
        </w:r>
      </w:hyperlink>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защиты жизни и здоровья граждан, имущества физических и юридических лиц, а также государственного имущества от пожаров.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Технический регламент определяет основные положения технического регулирования в области пожарной безопасности и устанавливает:</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классификацию пожаров и их опасных факторов, веществ и материалов, а также технологических сред по взрывопожарной и пожарной опасности; взрывоопасных и пожароопасных зон; строительных материалов по пожарной опасности; строительных конструкций и противопожарных преград; электрооборудования, наружных установок, зданий, сооружений и помещений по взрывопожарной и пожарной опасности, которая приведена в </w:t>
      </w:r>
      <w:hyperlink r:id="rId9" w:anchor="z1168" w:history="1">
        <w:r w:rsidRPr="00E15E2C">
          <w:rPr>
            <w:rFonts w:ascii="Courier New" w:eastAsia="Times New Roman" w:hAnsi="Courier New" w:cs="Courier New"/>
            <w:color w:val="9A1616"/>
            <w:spacing w:val="2"/>
            <w:sz w:val="20"/>
            <w:szCs w:val="20"/>
            <w:u w:val="single"/>
            <w:lang w:eastAsia="ru-RU"/>
          </w:rPr>
          <w:t>приложении 1 </w:t>
        </w:r>
      </w:hyperlink>
      <w:r w:rsidRPr="00E15E2C">
        <w:rPr>
          <w:rFonts w:ascii="Courier New" w:eastAsia="Times New Roman" w:hAnsi="Courier New" w:cs="Courier New"/>
          <w:color w:val="000000"/>
          <w:spacing w:val="2"/>
          <w:sz w:val="20"/>
          <w:szCs w:val="20"/>
          <w:lang w:eastAsia="ru-RU"/>
        </w:rPr>
        <w:t>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 требования пожарной безопасности к объектам хозяйствования различного назначения на всех стадиях их жизненного цикла; при проектировании городских и сельских поселений; проектировании и строительстве зданий и сооружений; к продукции.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Положения настоящего Технического регламента обязательны для исполнения при: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проектировании, строительстве, капитальном ремонте, реконструкции объектов капитального строительства, техническом перевооружении, изменении функционального назначения, техническом обслуживании, эксплуатации объектов, независимо от назначения и форм собственности;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разработке, принятии, применении и исполнении Технических регламентов, рекомендуемых положений нормативных и технических документов содержащих требования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Для объектов специального назначения, в том числе объектов военного назначения; по производству, переработке, хранению радиоактивных и взрывчатых веществ и материалов; по уничтожению и хранению химического оружия; космических объектов и стартовых комплексов; горных выработок, наряду с настоящим Техническим регламентом должны соблюдаться требования пожарной безопасности, изложенные в других Технических регламентах, нормативных правовых актах Республики Казахстан и документах в области пожарной безопасности, утвержденных в установленном порядке .</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2. Термины и определения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В настоящем Техническом регламенте применяются термины и определения в соответствии с законами Республики Казахстан "</w:t>
      </w:r>
      <w:hyperlink r:id="rId10" w:anchor="z3" w:history="1">
        <w:r w:rsidRPr="00E15E2C">
          <w:rPr>
            <w:rFonts w:ascii="Courier New" w:eastAsia="Times New Roman" w:hAnsi="Courier New" w:cs="Courier New"/>
            <w:color w:val="9A1616"/>
            <w:spacing w:val="2"/>
            <w:sz w:val="20"/>
            <w:szCs w:val="20"/>
            <w:u w:val="single"/>
            <w:lang w:eastAsia="ru-RU"/>
          </w:rPr>
          <w:t>О пожарной безопасности</w:t>
        </w:r>
      </w:hyperlink>
      <w:r w:rsidRPr="00E15E2C">
        <w:rPr>
          <w:rFonts w:ascii="Courier New" w:eastAsia="Times New Roman" w:hAnsi="Courier New" w:cs="Courier New"/>
          <w:color w:val="000000"/>
          <w:spacing w:val="2"/>
          <w:sz w:val="20"/>
          <w:szCs w:val="20"/>
          <w:lang w:eastAsia="ru-RU"/>
        </w:rPr>
        <w:t>", " </w:t>
      </w:r>
      <w:hyperlink r:id="rId11" w:anchor="z240" w:history="1">
        <w:r w:rsidRPr="00E15E2C">
          <w:rPr>
            <w:rFonts w:ascii="Courier New" w:eastAsia="Times New Roman" w:hAnsi="Courier New" w:cs="Courier New"/>
            <w:color w:val="9A1616"/>
            <w:spacing w:val="2"/>
            <w:sz w:val="20"/>
            <w:szCs w:val="20"/>
            <w:u w:val="single"/>
            <w:lang w:eastAsia="ru-RU"/>
          </w:rPr>
          <w:t>Об архитектурной, градостроительной и строительной деятельности в Республике Казахстан</w:t>
        </w:r>
      </w:hyperlink>
      <w:r w:rsidRPr="00E15E2C">
        <w:rPr>
          <w:rFonts w:ascii="Courier New" w:eastAsia="Times New Roman" w:hAnsi="Courier New" w:cs="Courier New"/>
          <w:color w:val="000000"/>
          <w:spacing w:val="2"/>
          <w:sz w:val="20"/>
          <w:szCs w:val="20"/>
          <w:lang w:eastAsia="ru-RU"/>
        </w:rPr>
        <w:t>", "</w:t>
      </w:r>
      <w:hyperlink r:id="rId12" w:anchor="z3" w:history="1">
        <w:r w:rsidRPr="00E15E2C">
          <w:rPr>
            <w:rFonts w:ascii="Courier New" w:eastAsia="Times New Roman" w:hAnsi="Courier New" w:cs="Courier New"/>
            <w:color w:val="9A1616"/>
            <w:spacing w:val="2"/>
            <w:sz w:val="20"/>
            <w:szCs w:val="20"/>
            <w:u w:val="single"/>
            <w:lang w:eastAsia="ru-RU"/>
          </w:rPr>
          <w:t>О техническом регулировании</w:t>
        </w:r>
      </w:hyperlink>
      <w:r w:rsidRPr="00E15E2C">
        <w:rPr>
          <w:rFonts w:ascii="Courier New" w:eastAsia="Times New Roman" w:hAnsi="Courier New" w:cs="Courier New"/>
          <w:color w:val="000000"/>
          <w:spacing w:val="2"/>
          <w:sz w:val="20"/>
          <w:szCs w:val="20"/>
          <w:lang w:eastAsia="ru-RU"/>
        </w:rPr>
        <w:t>", а также следующие термины с соответствующими определениями: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аварийный выход - выход (дверь, люк), ведущий на путь эвакуации, непосредственно наружу или в безопасную зону, который используется как дополнительный выход для спасания людей, но не учитывается при оценке соответствия необходимого количества и размеров эвакуационных путей и выходов условиям безопасной эвакуации людей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безопасная зона - зона, в которой люди защищены от воздействия опасных факторов пожара или в которой опасные факторы пожара отсутствуют;</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вероятность возникновения пожара - математическая величина возможности появления необходимых и достаточных условий возникновения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4) взрывопожароопасность веществ и материалов - способность веществ и материалов к образованию горючей (пожароопасной или взрывоопасной) среды, </w:t>
      </w:r>
      <w:r w:rsidRPr="00E15E2C">
        <w:rPr>
          <w:rFonts w:ascii="Courier New" w:eastAsia="Times New Roman" w:hAnsi="Courier New" w:cs="Courier New"/>
          <w:color w:val="000000"/>
          <w:spacing w:val="2"/>
          <w:sz w:val="20"/>
          <w:szCs w:val="20"/>
          <w:lang w:eastAsia="ru-RU"/>
        </w:rPr>
        <w:lastRenderedPageBreak/>
        <w:t>характеризуемая их физико-химическими свойствами и (или) поведением в условиях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воспламенение - пламенное горение вещества, инициированное источником зажигания и продолжающееся после его удаления;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возгорание - начало горения под действием источника зажигания;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возникновение пожара - совокупность процессов, приводящих к пожару;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вспышка - быстрое сгорание газопаровоздушной смеси над поверхностью горючего вещества, сопровождающееся кратковременным видимым свечением;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 горючая среда - среда, способная воспламеняться при воздействии источника зажигания;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 горючесть - способность веществ и материалов к воспламенению, самостоятельному горению и (или) тлению;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 допустимый пожарный риск - пожарный риск, уровень которого допустим и обоснован исходя из социально-экономических условий;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 индивидуальный пожарный риск (риск гибели человека при пожаре) - количественная характеристика возможности гибели отдельного человека в результате воздействия опасных факторов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 источник зажигания - средство энергетического воздействия, инициирующее возникновение горения;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14) критическая продолжительность пожара - продолжительность пожара, по истечении которой хотя бы один из опасных факторов пожара достигает значений, опасных для жизни или здоровья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15) необходимое время эвакуации - продолжительность пожара, в течение которой люди должны эвакуироваться в безопасную зону без причинения вреда их жизни и здоровью в результате воздействия опасных факторов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 нижний (верхний) концентрационный предел распространения пламени - минимальное (максимальное) содержание горючего вещества в однородной смеси с окислительной средой, при котором возможно распространение пламени по смеси на любое расстояние от источника зажигания;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17) нормальная скорость распространения пламени - скорость перемещения фронта пламени относительно несгоревшего газа в направлении, перпендикулярном к его поверхности;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18) нормативный документ в области пожарной безопасности - документ, устанавливающий нормы, правила и другие требования в области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19) объект - имущественный комплекс (или его часть) юридического или физического лица (включая территорию, здания, сооружения, транспортные средства, технологические установки, оборудование, агрегаты, изделия и иное имущество), для которого установлены или должны устанавливаться требования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20) объект с массовым пребыванием людей - здания, сооружения и помещения предприятий торговли, общественного питания, бытового обслуживания, физкультурно-оздоровительных, спортивных, культурно-просветительских и зрелищных организаций, культовых учреждений, развлекательных заведений, вокзалов всех видов транспорта, рассчитанные на одновременное пребывание ста и более человек, а также здания и сооружения организаций здравоохранения, образования, гостиниц, рассчитанные на одновременное пребывание двадцати пяти и более человек;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21)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22) особопожаробезопасное электрооборудование - пожаробезопасное электрооборудование с дополнительными средствами защиты, предназначенными для предотвращения образования источника зажигания и его контакта с горючей средой;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23) очаг пожара - место первоначального возникновения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24) первичные средства пожаротушения - переносимые или перевозимые людьми средства пожаротушения, используемые для борьбы с пожаром в начальной стадии его развития;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25) пожар - неконтролируемое горение, причиняющее вред жизни и здоровью, материальный ущерб людям, интересам общества и государства;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26) пожарная опасность объекта - состояние объекта, характеризуемое возможностью возникновения и развития пожара, а также воздействия на людей и материальные ценности опасных факторов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27) пожарная безопасность объекта - состояние объекта, характеризуемое возможностью предотвращения возникновения и развития пожара, а также воздействия на людей и материальные ценности опасных факторов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28) пожарный отсек - часть здания, обособленная от других частей здания противопожарными стенами и перекрытиями с пределом огнестойкости не менее 2,5 ч;</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29) пожарный риск - количественная характеристика возможности реализации пожарной опасности и ее последствий для людей и материальных ценностей;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при его нарушении (аварии);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31) предел огнестойкости конструкции - время от начала огневого воздействия до наступления одного из нормируемых для данной конструкции предельных состояний по огнестойкости;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32)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внутренне водного, морского, воздушного и магистрального трубопроводного транспорта), связи;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33) противопожарная преграда - строительная конструкция с нормированным пределом огнестойкости и нормированным классом конструктивной пожарной опасности, объемный элемент здания или иной способ,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34) противопожарный разрыв (противопожарное расстояние) - нормируемое расстояние между зданиями и (или) сооружениями, устанавливаемое для предотвращения распространения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35) расчетное время эвакуации людей - интервал времени от момента оповещения людей о пожаре до момента завершения эвакуации людей из здания, сооружения в безопасную зону при заданных объемно-планировочных и конструктивных решениях путей эвакуации;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36) система обеспечения пожарной безопасности - комплекс организационных мероприятий и технических средств, направленных на предотвращение пожара и снижение ущерба от него на объекте;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37) система пожарной безопасности - совокупность экономических, социальных, организационных, научно-технических и правовых мер, а также сил и технических средств противопожарной службы, направленных на предотвращение пожара и ущерба от него;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38) система организационно-технических мероприятий по обеспечению пожарной безопасности - комплекс организационных мероприятий и технических средств, направленных на предотвращение пожара и снижение ущерба от него на территории субъектов Республики Казахстан, городских и сельских поселений;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39) система предотвращения пожара - комплекс организационных мероприятий и технических средств, направленных на исключение условий возникновения пожара на объекте;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40)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их воздействия на объекте;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41)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его опасных факторов на людей и материальные ценности;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42) склады нефти и нефтепродуктов - комплекс зданий, резервуаров и других сооружений, предназначенных для приема, хранения и выдачи нефти и нефтепродуктов;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43) скорость выгорания - количество жидкости, сгорающей в единицу времени с единицы площади;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44) сооружение - строительная система надземного и (или) подземного типа, в состав которого входят помещения, предназначенные, в зависимости от функционального назначения, для пребывания или проживания людей и размещения технологических процессов;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45) социальный пожарный риск (риск групповой гибели людей при пожаре) - количественная характеристика возможности гибели десяти и более человек в результате воздействия опасных факторов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46) степень взрывопожароопасности электрооборудования -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47) температурные пределы распространения пламени (воспламенения) - температуры вещества, при которых его насыщенный пар образует в окислительной среде концентрации, равные соответственно нижнему (нижний температурный предел) и верхнему (верхний температурный предел) концентрационным пределам распространения пламени;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48) технологическая среда - вещества и материалы, обращающиеся в технологической аппаратуре (технологической системе);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49) тление - беспламенное горение;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50) уполномоченный орган в области пожарной безопасности - государственный орган, уполномоченный в соответствии с </w:t>
      </w:r>
      <w:hyperlink r:id="rId13" w:anchor="z319" w:history="1">
        <w:r w:rsidRPr="00E15E2C">
          <w:rPr>
            <w:rFonts w:ascii="Courier New" w:eastAsia="Times New Roman" w:hAnsi="Courier New" w:cs="Courier New"/>
            <w:color w:val="9A1616"/>
            <w:spacing w:val="2"/>
            <w:sz w:val="20"/>
            <w:szCs w:val="20"/>
            <w:u w:val="single"/>
            <w:lang w:eastAsia="ru-RU"/>
          </w:rPr>
          <w:t>законодательством</w:t>
        </w:r>
      </w:hyperlink>
      <w:r w:rsidRPr="00E15E2C">
        <w:rPr>
          <w:rFonts w:ascii="Courier New" w:eastAsia="Times New Roman" w:hAnsi="Courier New" w:cs="Courier New"/>
          <w:color w:val="000000"/>
          <w:spacing w:val="2"/>
          <w:sz w:val="20"/>
          <w:szCs w:val="20"/>
          <w:lang w:eastAsia="ru-RU"/>
        </w:rPr>
        <w:t> Республики Казахстан осуществлять государственное регулирование в области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51) уровень пожарной опасности - количественная мера состояния объекта, характеризующая возможность возникновения и развития пожара, а также воздействия на людей и материальные ценности опасных факторов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52) условия теплового самовозгорания - экспериментально выявленная зависимость между температурой окружающей среды, количеством вещества (материала) и временем до момента его самовозгорания;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53) устойчивость объекта при пожаре - свойство объекта сохранять конструктивную целостность и (или) функциональное назначение при воздействии опасных факторов пожара и их вторичных проявлений;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54) эвакуация - процесс организованного самостоятельного движения людей наружу или в безопасную зону из помещений, в которых имеется возможность воздействия на них опасных факторов пожара, а также несамостоятельного перемещения людей, относящихся к группам населения с ограниченными возможностями передвижения, осуществляемого обслуживающим персоналом;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55)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56) эвакуационный выход - выход, ведущий на путь эвакуации, непосредственно наружу или в безопасную зону;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57) электрооборудование - совокупность электротехнических изделий и (или) электротехнических устройств, предназначенных для выполнения соответствующего вида работы с использованием электроэнергии;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58) электротехническая продукция - продукция, предназначенная для создания электросетей, а также использующая в своей работе электроэнергию (в том числе электротехнические изделия, радиоэлектронная аппаратура, оборудование информационных технологий);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59) электротехнические изделия - изделия, предназначенные для производства, преобразования, распределения, передачи и использования электрической энергии или для ограничения возможности ее передачи.</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FF0000"/>
          <w:sz w:val="20"/>
          <w:szCs w:val="20"/>
          <w:bdr w:val="none" w:sz="0" w:space="0" w:color="auto" w:frame="1"/>
          <w:shd w:val="clear" w:color="auto" w:fill="FFFFFF"/>
          <w:lang w:eastAsia="ru-RU"/>
        </w:rPr>
        <w:t>      Сноска. Пункт 5 с изменением, внесенным постановлением Правительства РК от 31.10.2011 </w:t>
      </w:r>
      <w:hyperlink r:id="rId14" w:anchor="5" w:history="1">
        <w:r w:rsidRPr="00E15E2C">
          <w:rPr>
            <w:rFonts w:ascii="Courier New" w:eastAsia="Times New Roman" w:hAnsi="Courier New" w:cs="Courier New"/>
            <w:color w:val="9A1616"/>
            <w:sz w:val="20"/>
            <w:szCs w:val="20"/>
            <w:u w:val="single"/>
            <w:bdr w:val="none" w:sz="0" w:space="0" w:color="auto" w:frame="1"/>
            <w:lang w:eastAsia="ru-RU"/>
          </w:rPr>
          <w:t>№ 1249</w:t>
        </w:r>
      </w:hyperlink>
      <w:r w:rsidRPr="00E15E2C">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первого официального опубликования).</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lastRenderedPageBreak/>
        <w:t>3. Требования к системам обеспечения пожарной</w:t>
      </w:r>
      <w:r w:rsidRPr="00E15E2C">
        <w:rPr>
          <w:rFonts w:ascii="Courier New" w:eastAsia="Times New Roman" w:hAnsi="Courier New" w:cs="Courier New"/>
          <w:color w:val="1E1E1E"/>
          <w:sz w:val="32"/>
          <w:szCs w:val="32"/>
          <w:lang w:eastAsia="ru-RU"/>
        </w:rPr>
        <w:br/>
        <w:t>безопасности объектов</w:t>
      </w:r>
      <w:r w:rsidRPr="00E15E2C">
        <w:rPr>
          <w:rFonts w:ascii="Courier New" w:eastAsia="Times New Roman" w:hAnsi="Courier New" w:cs="Courier New"/>
          <w:color w:val="1E1E1E"/>
          <w:sz w:val="32"/>
          <w:szCs w:val="32"/>
          <w:lang w:eastAsia="ru-RU"/>
        </w:rPr>
        <w:br/>
      </w:r>
      <w:bookmarkStart w:id="2" w:name="z78"/>
      <w:bookmarkEnd w:id="2"/>
      <w:r w:rsidRPr="00E15E2C">
        <w:rPr>
          <w:rFonts w:ascii="Courier New" w:eastAsia="Times New Roman" w:hAnsi="Courier New" w:cs="Courier New"/>
          <w:color w:val="1E1E1E"/>
          <w:sz w:val="32"/>
          <w:szCs w:val="32"/>
          <w:lang w:eastAsia="ru-RU"/>
        </w:rPr>
        <w:t>3.1. Общие требования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Пожарная безопасность объектов обеспечивается системами: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предотвращения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противопожарной защиты;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организационно-технических мероприятий.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Пожарная безопасность объектов должна содержать комплекс мероприятий, направленных на обеспечение нормативного уровня безопасности людей и предотвращение опасности причинения вреда третьим лицам в результате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Состав систем предотвращения пожара, противопожарной защиты и организационно-технических мероприятий определяется функциональным назначением объекта хозяйствования и устанавливается настоящим Техническим регламентом, а также нормативными правовыми актами Республики Казахстан и нормативными документами, регулирующими вопросы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 Пожарная безопасность объекта считается обеспеченной, если выполняется одно из нижеследующих условий: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в полном объеме выполнены требования пожарной безопасности, установленные настоящим Техническим регламентом, нормативными правовыми актами Республики Казахстан и нормативными документами, регулирующими вопросы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пожарный риск не превышает допустимых значений, установленных настоящим Техническим регламентом.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 Метод оценки риска гибели людей при пожаре основывается на: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определении риска гибели человека при пожаре для наиболее опасного сценария развития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использовании расчетных методов прогнозирования динамики опасных факторов пожара и определения времени эвакуации людей в безопасную зону;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использовании физико-химических свойств и показателей пожарной опасности веществ и материалов.</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lastRenderedPageBreak/>
        <w:t>3.1.1. Требования к системе предотвращения пожаров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 Предотвращение пожара достигается предотвращением образования: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горючей среды;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источников зажигания в горючей среде.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 Исключение условий образования горючей среды обеспечивается следующими способами: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максимально возможным применением негорючих веществ и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максимально возможным по условиям технологии и строительства ограничением массы и (или) объема горючих веществ и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использованием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горючих сред;</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поддержанием безопасной концентрации в среде окислителя и (или) горючих веществ;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понижением концентрации окислителя в горючей среде посредством введения флегматизатора в защищаемый объем;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поддержанием температуры и давления среды, при которых распространение пламени исключается;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механизацией и автоматизацией технологических процессов, связанных с обращением горючих веществ;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установкой пожароопасного оборудования в отдельных помещениях или на открытых площадках;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 применением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 удалением из помещений, технологического оборудования и коммуникаций пожароопасных отходов производства, отложений пыли, пуха.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 Исключение условий образования в горючей среде источников зажигания достигается следующими способами: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 применением электрооборудования, соответствующего классу пожароопасной и (или) взрывоопасной зоны, категории и группе взрывоопасной смеси;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применением в конструкции быстродействующих средств защитного отключения электроустановок и других устройств, приводящих к появлению источников зажигания;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применением оборудования и режимов проведения технологического процесса, исключающих образование статического электричества;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устройством молниезащиты зданий, сооружений и 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поддержанием безопасной температуры нагрева веществ, материалов и поверхностей, которые контактируют с горючей средой;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применением способов и устройств ограничения энергии искрового разряда в горючей среде до безопасных значений;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применением искробезопасного инструмента при работе с легковоспламеняющимися жидкостями и горючими газами;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предотвращением условий для теплового, химического и (или) микробиологического самовозгорания обращающихся веществ, материалов и изделий;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 исключением контакта с воздухом пирофорных веществ;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 изоляцией горючей среды от источников зажигания (применением изолированных отсеков, камер, кабин).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14.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3.1.2. Требования к системе противопожарной защиты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15. Защита людей и имущества от воздействия опасных факторов пожара и (или) ограничение их последствий обеспечивается следующими способами: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применением объемно-планировочных решений и средств, обеспечивающих ограничение распространения пожара за пределы очага;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устройством эвакуационных путей, удовлетворяющих требованиям безопасной эвакуации людей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3) устройство систем обнаружения пожара (установок и систем пожарной сигнализации), оповещения и управления эвакуацией людей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устройство аварийного слива пожароопасных жидкостей и аварийного стравливания горючих газов из аппаратуры;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устройство на технологическом оборудовании систем противовзрывной защиты;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 применение первичных средств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 применение автоматических установок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 организация деятельности подразделений противопожарной службы.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 Каждое здание 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17. Для обеспечения безопасной эвакуации людей должно быть: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установлено необходимое количество и соответствующее конструктивное исполнение эвакуационных путей и выходов;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обеспечено беспрепятственное движение людей по эвакуационным путям и через эвакуационные выходы;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организовано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18.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Методы определения необходимого и расчетного времени, а также условий беспрепятственной и своевременной эвакуации людей определяются в соответствии с требованиями государственных, межгосударственных, международных стандартов, строительных норм и правил,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19. Системы коллективной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20.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пожаробезопасную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устройства незадымляемых лестничных клеток), а также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21.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22. Необходимость обеспечения зданий, сооружений и строений средствами индивидуальной защиты органов дыхания и зрения, а также спасательными устройствами определяется расчетом в соответствии с требованиями настоящего Технического регламента, строительных норм и правил,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23. Система противодымной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24. Система противодымной защиты должна предусматривать следующие способы защиты с применением: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объемно-планировочных решений зданий и сооружений для борьбы с задымлением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конструктивных решений зданий и сооружений для борьбы с задымлением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25. Системы противодымной защиты зданий и сооружений должны соответствовать требованиям настоящего Технического регламента, государственных, межгосударственных, международных стандартов,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26.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соответствующие требуемой степени огнестойкости зданий, сооружений, строений и классу их конструктивной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27. Требуемые степень огнестойкости зданий, сооружений, строений и класс их конструктивной пожарной опасности устанавливаются в соответствии с требованиями настоящего Технического регламента, государственных, межгосударственных, международных стандартов,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28.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29.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w:t>
      </w:r>
      <w:hyperlink r:id="rId15" w:anchor="z1578" w:history="1">
        <w:r w:rsidRPr="00E15E2C">
          <w:rPr>
            <w:rFonts w:ascii="Courier New" w:eastAsia="Times New Roman" w:hAnsi="Courier New" w:cs="Courier New"/>
            <w:color w:val="9A1616"/>
            <w:spacing w:val="2"/>
            <w:sz w:val="20"/>
            <w:szCs w:val="20"/>
            <w:u w:val="single"/>
            <w:lang w:eastAsia="ru-RU"/>
          </w:rPr>
          <w:t>таблице 1</w:t>
        </w:r>
      </w:hyperlink>
      <w:r w:rsidRPr="00E15E2C">
        <w:rPr>
          <w:rFonts w:ascii="Courier New" w:eastAsia="Times New Roman" w:hAnsi="Courier New" w:cs="Courier New"/>
          <w:color w:val="000000"/>
          <w:spacing w:val="2"/>
          <w:sz w:val="20"/>
          <w:szCs w:val="20"/>
          <w:lang w:eastAsia="ru-RU"/>
        </w:rPr>
        <w:t> приложения 5 настоящего Технического регламента.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 Ограничение распространения пожара за пределы очага обеспечивается следующими способами: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устройством противопожарных преград;</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 устройством пожарных отсеков и секций, а также ограничением этажности зданий, сооружений и строений;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применением устройств аварийного отключения и переключения установок и коммуникаций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применением средств, предотвращающих или ограничивающих разлив и растекание жидкостей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применением огнепреграждающих устройств в оборудовании;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применением установок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31. Города, населенные пункты и объекты хозяйствования должны быть защищены подразделениями противопожарной службы, на вооружении которых должна находиться мобильная пожарная техника.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32. При проектировании, расширении, реконструкции, изменении технологического процесса производства зданий, сооружений и строений должны соблюдаться требования настоящего Технического регламента, а также </w:t>
      </w:r>
      <w:hyperlink r:id="rId16" w:anchor="z4" w:history="1">
        <w:r w:rsidRPr="00E15E2C">
          <w:rPr>
            <w:rFonts w:ascii="Courier New" w:eastAsia="Times New Roman" w:hAnsi="Courier New" w:cs="Courier New"/>
            <w:color w:val="9A1616"/>
            <w:spacing w:val="2"/>
            <w:sz w:val="20"/>
            <w:szCs w:val="20"/>
            <w:u w:val="single"/>
            <w:lang w:eastAsia="ru-RU"/>
          </w:rPr>
          <w:t>Технического регламента</w:t>
        </w:r>
      </w:hyperlink>
      <w:r w:rsidRPr="00E15E2C">
        <w:rPr>
          <w:rFonts w:ascii="Courier New" w:eastAsia="Times New Roman" w:hAnsi="Courier New" w:cs="Courier New"/>
          <w:color w:val="000000"/>
          <w:spacing w:val="2"/>
          <w:sz w:val="20"/>
          <w:szCs w:val="20"/>
          <w:lang w:eastAsia="ru-RU"/>
        </w:rPr>
        <w:t>"Требования к безопасности пожарной техники для защиты объектов", </w:t>
      </w:r>
      <w:hyperlink r:id="rId17" w:anchor="z4" w:history="1">
        <w:r w:rsidRPr="00E15E2C">
          <w:rPr>
            <w:rFonts w:ascii="Courier New" w:eastAsia="Times New Roman" w:hAnsi="Courier New" w:cs="Courier New"/>
            <w:color w:val="9A1616"/>
            <w:spacing w:val="2"/>
            <w:sz w:val="20"/>
            <w:szCs w:val="20"/>
            <w:u w:val="single"/>
            <w:lang w:eastAsia="ru-RU"/>
          </w:rPr>
          <w:t>Технического регламента</w:t>
        </w:r>
      </w:hyperlink>
      <w:r w:rsidRPr="00E15E2C">
        <w:rPr>
          <w:rFonts w:ascii="Courier New" w:eastAsia="Times New Roman" w:hAnsi="Courier New" w:cs="Courier New"/>
          <w:color w:val="000000"/>
          <w:spacing w:val="2"/>
          <w:sz w:val="20"/>
          <w:szCs w:val="20"/>
          <w:lang w:eastAsia="ru-RU"/>
        </w:rPr>
        <w:t> "Требования по оборудованию зданий, помещений и сооружений системами автоматического пожаротушения и автоматической пожарной сигнализацией, оповещения и управления эвакуацией людей при пожаре", строительных норм и правил,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33. Автоматические установки пожаротушения должны обеспечивать ликвидацию пожара в помещении (здании) до: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возникновения критических значений опасных факторов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наступления пределов огнестойкости строительных конструкций;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причинения максимально допустимого ущерба защищаемому имуществу;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наступления опасности разрушения технологических установок.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34. Тип автоматической установки пожаротушения, вид огнетушащего средства и способ его подачи в очаг пожара определяются в зависимости от вида горючего материала, объемно-планировочных решений здания или сооружения и параметров окружающей среды.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35.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w:t>
      </w:r>
      <w:r w:rsidRPr="00E15E2C">
        <w:rPr>
          <w:rFonts w:ascii="Courier New" w:eastAsia="Times New Roman" w:hAnsi="Courier New" w:cs="Courier New"/>
          <w:color w:val="000000"/>
          <w:spacing w:val="2"/>
          <w:sz w:val="20"/>
          <w:szCs w:val="20"/>
          <w:lang w:eastAsia="ru-RU"/>
        </w:rPr>
        <w:lastRenderedPageBreak/>
        <w:t>учетом допустимого пожарного риска) эвакуации людей в условиях конкретного объекта.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36. Здания, сооружения и строения должны быть обеспечены первичными средствами пожаротушения исходя из условия необходимости ликвидации пожара обслуживающим персоналом до прибытия подразделений противопожарной службы.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Номенклатура, количество и места размещения первичных средств пожаротушения в зданиях, сооружениях и строениях определяются в зависимости от вида горючего материала, объемно-планировочных решений здания, сооружения и строения, параметров окружающей среды и мест размещения обслуживающего персонала.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37. Для ликвидации возможных пожаров территория, здания, сооружения и строения организаций независимо от формы собственности, а также населенные пункты должны иметь источники противопожарного водоснабжения.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38. В качестве источников противопожарного водоснабжения следует использовать естественные и искусственные водоемы, а также внутренний и наружный водопровод (в том числе питьевой, хозяйственно-питьевой, хозяйственный и противопожарный).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39. Необходимость использования естественных водоемов, устройства искусственных водоемов и противопожарного водопровода, а также их параметры определяются в соответствии с требованиями строительных норм и правил,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 .</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3.1.3. Требования к системе организационно-технических</w:t>
      </w:r>
      <w:r w:rsidRPr="00E15E2C">
        <w:rPr>
          <w:rFonts w:ascii="Courier New" w:eastAsia="Times New Roman" w:hAnsi="Courier New" w:cs="Courier New"/>
          <w:color w:val="1E1E1E"/>
          <w:sz w:val="32"/>
          <w:szCs w:val="32"/>
          <w:lang w:eastAsia="ru-RU"/>
        </w:rPr>
        <w:br/>
        <w:t>мероприятий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40. Система организационно-технических мероприятий по обеспечению пожарной безопасности должна включать следующие мероприятий по: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привлечению общественности к решению вопросов обеспечения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организации обучения населения мерам пожарной безопасности на производстве и в быту;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разработке нормативных правовых актов и нормативных документов, регулирующих вопросы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проведению пропаганды в области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5) обеспечению первичных мер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установлению порядка хранения веществ и материалов, для тушения которых используются различные огнетушащие средства;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ограничению количества людей в здании или сооружении до значений, гарантирующих безопасность их эвакуации из здания или сооружения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действиям администрации, персонала и населения при возникновении пожара в здании или сооружении и организации эвакуации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 паспортизации веществ, материалов, изделий, технологических процессов, зданий, сооружений и населенных пунктов по обеспечению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 разработке декларации безопасности промышленного объекта.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Форма и правила предоставления декларации безопасности промышленного объекта должны соответствовать требованиям постановления Правительства Республики Казахстан от 19 мая 2000 года № 764 "Об утверждении </w:t>
      </w:r>
      <w:hyperlink r:id="rId18" w:anchor="z2" w:history="1">
        <w:r w:rsidRPr="00E15E2C">
          <w:rPr>
            <w:rFonts w:ascii="Courier New" w:eastAsia="Times New Roman" w:hAnsi="Courier New" w:cs="Courier New"/>
            <w:color w:val="9A1616"/>
            <w:spacing w:val="2"/>
            <w:sz w:val="20"/>
            <w:szCs w:val="20"/>
            <w:u w:val="single"/>
            <w:lang w:eastAsia="ru-RU"/>
          </w:rPr>
          <w:t>Правил</w:t>
        </w:r>
      </w:hyperlink>
      <w:r w:rsidRPr="00E15E2C">
        <w:rPr>
          <w:rFonts w:ascii="Courier New" w:eastAsia="Times New Roman" w:hAnsi="Courier New" w:cs="Courier New"/>
          <w:color w:val="000000"/>
          <w:spacing w:val="2"/>
          <w:sz w:val="20"/>
          <w:szCs w:val="20"/>
          <w:lang w:eastAsia="ru-RU"/>
        </w:rPr>
        <w:t> представления и </w:t>
      </w:r>
      <w:hyperlink r:id="rId19" w:anchor="z4" w:history="1">
        <w:r w:rsidRPr="00E15E2C">
          <w:rPr>
            <w:rFonts w:ascii="Courier New" w:eastAsia="Times New Roman" w:hAnsi="Courier New" w:cs="Courier New"/>
            <w:color w:val="9A1616"/>
            <w:spacing w:val="2"/>
            <w:sz w:val="20"/>
            <w:szCs w:val="20"/>
            <w:u w:val="single"/>
            <w:lang w:eastAsia="ru-RU"/>
          </w:rPr>
          <w:t>формы</w:t>
        </w:r>
      </w:hyperlink>
      <w:r w:rsidRPr="00E15E2C">
        <w:rPr>
          <w:rFonts w:ascii="Courier New" w:eastAsia="Times New Roman" w:hAnsi="Courier New" w:cs="Courier New"/>
          <w:color w:val="000000"/>
          <w:spacing w:val="2"/>
          <w:sz w:val="20"/>
          <w:szCs w:val="20"/>
          <w:lang w:eastAsia="ru-RU"/>
        </w:rPr>
        <w:t>Декларации безопасности промышленного объекта"; </w:t>
      </w:r>
      <w:hyperlink r:id="rId20" w:anchor="z1" w:history="1">
        <w:r w:rsidRPr="00E15E2C">
          <w:rPr>
            <w:rFonts w:ascii="Courier New" w:eastAsia="Times New Roman" w:hAnsi="Courier New" w:cs="Courier New"/>
            <w:color w:val="9A1616"/>
            <w:spacing w:val="2"/>
            <w:sz w:val="20"/>
            <w:szCs w:val="20"/>
            <w:u w:val="single"/>
            <w:lang w:eastAsia="ru-RU"/>
          </w:rPr>
          <w:t>см.P110125</w:t>
        </w:r>
      </w:hyperlink>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 созданию и организации деятельности различных видов противопожарной службы в городах и населенных пунктах, а также на объектах различных форм собственности.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соответствии с постановлением Правительства Республики Казахстан от 15 декабря 2005 года № 1251 "Об утверждении </w:t>
      </w:r>
      <w:hyperlink r:id="rId21" w:anchor="z2" w:history="1">
        <w:r w:rsidRPr="00E15E2C">
          <w:rPr>
            <w:rFonts w:ascii="Courier New" w:eastAsia="Times New Roman" w:hAnsi="Courier New" w:cs="Courier New"/>
            <w:color w:val="9A1616"/>
            <w:spacing w:val="2"/>
            <w:sz w:val="20"/>
            <w:szCs w:val="20"/>
            <w:u w:val="single"/>
            <w:lang w:eastAsia="ru-RU"/>
          </w:rPr>
          <w:t>Перечней</w:t>
        </w:r>
      </w:hyperlink>
      <w:r w:rsidRPr="00E15E2C">
        <w:rPr>
          <w:rFonts w:ascii="Courier New" w:eastAsia="Times New Roman" w:hAnsi="Courier New" w:cs="Courier New"/>
          <w:color w:val="000000"/>
          <w:spacing w:val="2"/>
          <w:sz w:val="20"/>
          <w:szCs w:val="20"/>
          <w:lang w:eastAsia="ru-RU"/>
        </w:rPr>
        <w:t> селитебных территорий и особо важных объектов государственной собственности, защищаемых противопожарной службой от пожаров", тушение пожаров и ликвидация других чрезвычайных ситуаций в городах, населенных пунктах и на особо важных объектах государственной собственности осуществляется подразделениями противопожарной службы Министерства по чрезвычайным ситуациям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Дислокация подразделений противопожарной службы на территории города и населенного пункта определяется исходя из условия, что время прибытия первого пожарного подразделения к месту вызова в городах должно быть не более 10 мин, а для населенного пункта - не более 20 мин.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Количество пожарных депо и пожарных автомобилей для городов и населенных пунктов определяется в соответствии с требованиями строительных норм, разрешенных для применения на территории Республики Казахстан.</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На объектах (предприятиях) не государственной собственности тушение пожаров и ликвидация других чрезвычайных ситуаций осуществляется объектовыми подразделениями противопожарной службы, которые должны создаваться на объектах (предприятиях) в соответствии с постановлением Правительства Республики Казахстан от 8 сентября 2007 года № 781 "Об </w:t>
      </w:r>
      <w:r w:rsidRPr="00E15E2C">
        <w:rPr>
          <w:rFonts w:ascii="Courier New" w:eastAsia="Times New Roman" w:hAnsi="Courier New" w:cs="Courier New"/>
          <w:color w:val="000000"/>
          <w:spacing w:val="2"/>
          <w:sz w:val="20"/>
          <w:szCs w:val="20"/>
          <w:lang w:eastAsia="ru-RU"/>
        </w:rPr>
        <w:lastRenderedPageBreak/>
        <w:t>утверждении </w:t>
      </w:r>
      <w:hyperlink r:id="rId22" w:anchor="z5" w:history="1">
        <w:r w:rsidRPr="00E15E2C">
          <w:rPr>
            <w:rFonts w:ascii="Courier New" w:eastAsia="Times New Roman" w:hAnsi="Courier New" w:cs="Courier New"/>
            <w:color w:val="9A1616"/>
            <w:spacing w:val="2"/>
            <w:sz w:val="20"/>
            <w:szCs w:val="20"/>
            <w:u w:val="single"/>
            <w:lang w:eastAsia="ru-RU"/>
          </w:rPr>
          <w:t>перечня</w:t>
        </w:r>
      </w:hyperlink>
      <w:r w:rsidRPr="00E15E2C">
        <w:rPr>
          <w:rFonts w:ascii="Courier New" w:eastAsia="Times New Roman" w:hAnsi="Courier New" w:cs="Courier New"/>
          <w:color w:val="000000"/>
          <w:spacing w:val="2"/>
          <w:sz w:val="20"/>
          <w:szCs w:val="20"/>
          <w:lang w:eastAsia="ru-RU"/>
        </w:rPr>
        <w:t>организаций и объектов, на которых в обязательном порядке создается противопожарная служба".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Дислокация подразделений объектовой противопожарной службы на территории производственного объекта определяется расчетом в зависимости от пожарной опасности защищаемых объектов и целей выезда подразделения противопожарной службы для тушения пожара.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Радиус обслуживания пожарного депо для защиты объектов определяется в соответствии с требованиями </w:t>
      </w:r>
      <w:hyperlink r:id="rId23" w:anchor="z4" w:history="1">
        <w:r w:rsidRPr="00E15E2C">
          <w:rPr>
            <w:rFonts w:ascii="Courier New" w:eastAsia="Times New Roman" w:hAnsi="Courier New" w:cs="Courier New"/>
            <w:color w:val="9A1616"/>
            <w:spacing w:val="2"/>
            <w:sz w:val="20"/>
            <w:szCs w:val="20"/>
            <w:u w:val="single"/>
            <w:lang w:eastAsia="ru-RU"/>
          </w:rPr>
          <w:t>Технического регламента</w:t>
        </w:r>
      </w:hyperlink>
      <w:r w:rsidRPr="00E15E2C">
        <w:rPr>
          <w:rFonts w:ascii="Courier New" w:eastAsia="Times New Roman" w:hAnsi="Courier New" w:cs="Courier New"/>
          <w:color w:val="000000"/>
          <w:spacing w:val="2"/>
          <w:sz w:val="20"/>
          <w:szCs w:val="20"/>
          <w:lang w:eastAsia="ru-RU"/>
        </w:rPr>
        <w:t> "Требования к безопасности пожарной техники для защиты объектов".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41. Количество пожарных автомобилей и численность личного состава объектовых пожарных подразделений устанавливается администрацией объекта (предприятия) на основании расчетов, которые должны быть согласованы с уполномоченным органом в области пожарной безопасности в порядке, установленном законодательством Республики Казахстан.</w:t>
      </w:r>
    </w:p>
    <w:p w:rsidR="00E15E2C" w:rsidRPr="00E15E2C" w:rsidRDefault="00E15E2C" w:rsidP="00E15E2C">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3.2. Требования пожарной безопасности при проектировании</w:t>
      </w:r>
      <w:r w:rsidRPr="00E15E2C">
        <w:rPr>
          <w:rFonts w:ascii="Courier New" w:eastAsia="Times New Roman" w:hAnsi="Courier New" w:cs="Courier New"/>
          <w:color w:val="1E1E1E"/>
          <w:sz w:val="32"/>
          <w:szCs w:val="32"/>
          <w:lang w:eastAsia="ru-RU"/>
        </w:rPr>
        <w:br/>
        <w:t>городских и сельских поселений</w:t>
      </w:r>
      <w:r w:rsidRPr="00E15E2C">
        <w:rPr>
          <w:rFonts w:ascii="Courier New" w:eastAsia="Times New Roman" w:hAnsi="Courier New" w:cs="Courier New"/>
          <w:color w:val="1E1E1E"/>
          <w:sz w:val="32"/>
          <w:szCs w:val="32"/>
          <w:lang w:eastAsia="ru-RU"/>
        </w:rPr>
        <w:br/>
      </w:r>
      <w:bookmarkStart w:id="3" w:name="z197"/>
      <w:bookmarkEnd w:id="3"/>
      <w:r w:rsidRPr="00E15E2C">
        <w:rPr>
          <w:rFonts w:ascii="Courier New" w:eastAsia="Times New Roman" w:hAnsi="Courier New" w:cs="Courier New"/>
          <w:color w:val="1E1E1E"/>
          <w:sz w:val="32"/>
          <w:szCs w:val="32"/>
          <w:lang w:eastAsia="ru-RU"/>
        </w:rPr>
        <w:t>3.2.1. Требования пожарной безопасности, предъявляемые к</w:t>
      </w:r>
      <w:r w:rsidRPr="00E15E2C">
        <w:rPr>
          <w:rFonts w:ascii="Courier New" w:eastAsia="Times New Roman" w:hAnsi="Courier New" w:cs="Courier New"/>
          <w:color w:val="1E1E1E"/>
          <w:sz w:val="32"/>
          <w:szCs w:val="32"/>
          <w:lang w:eastAsia="ru-RU"/>
        </w:rPr>
        <w:br/>
        <w:t>градостроительной деятельности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42. Городские и сельские поселения должны проектироваться в соответствии с действующим </w:t>
      </w:r>
      <w:hyperlink r:id="rId24" w:anchor="z100" w:history="1">
        <w:r w:rsidRPr="00E15E2C">
          <w:rPr>
            <w:rFonts w:ascii="Courier New" w:eastAsia="Times New Roman" w:hAnsi="Courier New" w:cs="Courier New"/>
            <w:color w:val="9A1616"/>
            <w:spacing w:val="2"/>
            <w:sz w:val="20"/>
            <w:szCs w:val="20"/>
            <w:u w:val="single"/>
            <w:lang w:eastAsia="ru-RU"/>
          </w:rPr>
          <w:t>законодательством</w:t>
        </w:r>
      </w:hyperlink>
      <w:r w:rsidRPr="00E15E2C">
        <w:rPr>
          <w:rFonts w:ascii="Courier New" w:eastAsia="Times New Roman" w:hAnsi="Courier New" w:cs="Courier New"/>
          <w:color w:val="000000"/>
          <w:spacing w:val="2"/>
          <w:sz w:val="20"/>
          <w:szCs w:val="20"/>
          <w:lang w:eastAsia="ru-RU"/>
        </w:rPr>
        <w:t> и нормативными актами на основе государственных программ, генеральной схемы расселения и размещения производительных сил на территории Республики Казахстан, схем и проектов районной планировки, в увязке с прогнозами экономического и социального развития многоукладной экономики, а также с учетом обеспечения требований пожарной безопасности, установленных в настоящем Техническом регламенте.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43. Состав и функциональные характеристики систем обеспечения пожарной безопасности населенных пунктов оформляются в виде самостоятельного раздела проекта "Пожарная безопасность", который подлежит согласованию с территориальным органом Министерства по чрезвычайным ситуациям Республики Казахстан в порядке, установленном законодательством Республики Казахстан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44. Планировка территорий населенных пунктов, системы обеспечения пожарной безопасности которых разрабатывается на основе оценки пожарного риска, осуществляется в соответствии с техническим заданием, разработанным и утвержденным в установленном порядке .</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FF0000"/>
          <w:sz w:val="20"/>
          <w:szCs w:val="20"/>
          <w:bdr w:val="none" w:sz="0" w:space="0" w:color="auto" w:frame="1"/>
          <w:shd w:val="clear" w:color="auto" w:fill="FFFFFF"/>
          <w:lang w:eastAsia="ru-RU"/>
        </w:rPr>
        <w:t>      </w:t>
      </w:r>
      <w:bookmarkStart w:id="4" w:name="z201"/>
      <w:bookmarkEnd w:id="4"/>
      <w:r w:rsidRPr="00E15E2C">
        <w:rPr>
          <w:rFonts w:ascii="Courier New" w:eastAsia="Times New Roman" w:hAnsi="Courier New" w:cs="Courier New"/>
          <w:color w:val="FF0000"/>
          <w:sz w:val="20"/>
          <w:szCs w:val="20"/>
          <w:bdr w:val="none" w:sz="0" w:space="0" w:color="auto" w:frame="1"/>
          <w:shd w:val="clear" w:color="auto" w:fill="FFFFFF"/>
          <w:lang w:eastAsia="ru-RU"/>
        </w:rPr>
        <w:t>45. Исключен постановлением Правительства РК от 07.12.2012 </w:t>
      </w:r>
      <w:hyperlink r:id="rId25" w:anchor="16" w:history="1">
        <w:r w:rsidRPr="00E15E2C">
          <w:rPr>
            <w:rFonts w:ascii="Courier New" w:eastAsia="Times New Roman" w:hAnsi="Courier New" w:cs="Courier New"/>
            <w:color w:val="9A1616"/>
            <w:sz w:val="20"/>
            <w:szCs w:val="20"/>
            <w:u w:val="single"/>
            <w:bdr w:val="none" w:sz="0" w:space="0" w:color="auto" w:frame="1"/>
            <w:lang w:eastAsia="ru-RU"/>
          </w:rPr>
          <w:t>№ 1567</w:t>
        </w:r>
      </w:hyperlink>
      <w:r w:rsidRPr="00E15E2C">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со дня первого официального опубликования).</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46. Разделы "Пожарная безопасность" в проектах и технических заданиях на планировку территорий населенных пунктов подлежат обязательной корректировке на соответствие требованиям пожарной безопасности не реже одного раза в три года.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47. Опасные производственные объекты, на которых производятся, используются, перерабатываются, образуются, хранятся, транспортируются и уничтожаются взрывопожароопасные вещества и материалы, и для которых обязательна разработка декларации о промышленной безопасности, должны размещаться за границами городских и сельских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взрывопожароопасного объекта, от воздействия опасных факторов пожара и (или) взрыва.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Иные производственные объекты, на территории которых расположены здания, сооружения и строения категорий А, Б и В1-В4 по взрывопожарной и пожарной опасности, могут размещать как на территориях, так и за границами городских и сельских поселений. При этом расчетное значение пожарного риска не должно превышать максимально допустимое пожарного риска, установленное настоящим Техническим регламентом.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48. При размещении взрывопожароопасных объектов в границах городских и сельских поселений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49. Комплексы сжиженных природных газов должны располагаться с подветренной стороны от населенных пунктов.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50.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51. Земельные участки по размещению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 от них, если от указанных сооружений Техническими регламентами не установлены большие расстояния.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Допускается размещение складов выше по течению реки по отношению к указанным сооружениям на расстоянии не менее 3 тыс. м от них при условии оснащения складов средствами оповещения и связи, а также средствами локализации и тушения пожаров.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52.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 от них.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53. На складах сжиженных углеводородных газов и легковоспламеняющихся жидкостей, расположенных от населенных пунктов, организаций и путей железных дорог общей сети на расстоянии в пределах от 100 м до 300 м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54. Порядок отнесения производственных объектов к опасным производственным объектам определяется в соответствии с </w:t>
      </w:r>
      <w:hyperlink r:id="rId26" w:anchor="z367" w:history="1">
        <w:r w:rsidRPr="00E15E2C">
          <w:rPr>
            <w:rFonts w:ascii="Courier New" w:eastAsia="Times New Roman" w:hAnsi="Courier New" w:cs="Courier New"/>
            <w:color w:val="9A1616"/>
            <w:spacing w:val="2"/>
            <w:sz w:val="20"/>
            <w:szCs w:val="20"/>
            <w:u w:val="single"/>
            <w:lang w:eastAsia="ru-RU"/>
          </w:rPr>
          <w:t>законодательством</w:t>
        </w:r>
      </w:hyperlink>
      <w:r w:rsidRPr="00E15E2C">
        <w:rPr>
          <w:rFonts w:ascii="Courier New" w:eastAsia="Times New Roman" w:hAnsi="Courier New" w:cs="Courier New"/>
          <w:color w:val="000000"/>
          <w:spacing w:val="2"/>
          <w:sz w:val="20"/>
          <w:szCs w:val="20"/>
          <w:lang w:eastAsia="ru-RU"/>
        </w:rPr>
        <w:t>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55. При делении городских и сельских поселений на территориальные зоны, наряду с санитарно-эпидемиологическими требованиями, должны соблюдаться требования пожарной безопасности по размещению и определению расстояний между жилыми, общественно-деловыми, производственными зонами, зонами инженерной и транспортной инфраструктур, зонами сельскохозяйственного использования, зонами рекреационного назначения, зонами особо охраняемых территорий, зонами специального назначения, размещения военных объектов и иными видами территориальных зон, а также требования, изложенные в настоящем Техническом регламенте.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56. В пределах зон жилых застроек, общественно-деловых зон и зон рекреационного назначения городских и сельских поселений допускается размещать производственные объекты, на территории которых нет зданий, сооружений и строений категорий А, Б и В1-В4 по взрывопожарной и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57. В случае невозможности устранения воздействия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(предприятий) или отдельного производства или перебазирование организации (предприятия) за пределы жилой застройки.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58. Размещение территории садоводческого, огороднического и дачного некоммерческого объединения в санитарно-защитных зонах промышленных предприятий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59. Подъезд пожарных автомобилей должен быть обеспечен: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1) с двух продольных сторон - к зданиям многоквартирных жилых домов высотой 28 м и более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w:t>
      </w:r>
      <w:r w:rsidRPr="00E15E2C">
        <w:rPr>
          <w:rFonts w:ascii="Courier New" w:eastAsia="Times New Roman" w:hAnsi="Courier New" w:cs="Courier New"/>
          <w:color w:val="000000"/>
          <w:spacing w:val="2"/>
          <w:sz w:val="20"/>
          <w:szCs w:val="20"/>
          <w:lang w:eastAsia="ru-RU"/>
        </w:rPr>
        <w:lastRenderedPageBreak/>
        <w:t>научных и проектных организаций, органов управления учреждений высотой 18 м и более (6 и более этажей);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60. К зданиям, сооружениям и строениям производственных объектов по всей их длине должен быть обеспечен подъезд пожарных автомобилей: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с одной стороны - при ширине здания, сооружения или строения не более 18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с двух сторон - при ширине здания, сооружения или строения более 18 м, а также при устройстве замкнутых и полузамкнутых дворов.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61. К зданиям производственных объектов имеющих площадью застройки более 10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или шириной более 100 м подъезд пожарной техники должен быть обеспечен со всех сторон.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62. Расстояние от края проезжей части или спланированной поверхности обеспечивающей проезд пожарной техники, до стен производственных зданий, сооружений и строений должно быть не более: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8 м - для зданий высотой от 13 м до 28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10 м - для зданий высотой более 28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Допускается увеличивать расстояние от края проезжей части автомобильной дороги до ближайшей стены производственных зданий, сооружений и строений до 60 м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м и не более 15 м, а расстояние между тупиковыми дорогами должно быть не более 100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63. Конструкция дорожной одежды проездов для пожарной техники должна быть рассчитана на нагрузку от пожарных автомобилей.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64. При использовании кровли стилобата жилых и многофункциональных высотных зданий для подъезда пожарной техники конструкции стилобата должны быть рассчитаны на нагрузку от пожарных автомобилей не менее 16 т на ось.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65. Для обеспечения подъезда пожарных машин к жилым зданиям высотой более 75 м следует устраивать круговые проезды с твердым покрытием шириной не менее 6 м на расстоянии от 8 м до 10 м от наружных стен высотной части жилых домов.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66. Сквозные проезды под переходами, галереями или через здания (арки) жилых домов высотой более 75 м следует выполнять высотой не менее 4,5 м и шириной в свету не менее 3,5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Сквозные проходы через лестничные клетки (вестибюли) жилых домов следует предусматривать на расстоянии не менее 100 м друг от друга, если сеть наружного водопровода с пожарными гидрантами проложена со стороны одного из фасадов.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67. Тупиковые проезды должны заканчиваться площадками для разворота пожарной техники размером не менее 15 х 15 м. Максимальная протяженность тупикового проезда должна быть не более 150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69. На территорий городских и сельских поселений должны быть источники наружного и (или) внутреннего противопожарного водоснабжения.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 источникам наружного противопожарного водоснабжения относятся: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наружные водопроводные сети с пожарными гидрантами;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естественные и искусственные водоисточники, используемые для целей пожаротушения в соответствии с законодательством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70. Противопожарный водопровод должен предусматриваться в городах и населенных пунктах, а также на производственных объектах.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Допускается объединять противопожарный водопровод с хозяйственно-питьевым или производственным водопроводом.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71. Наружное противопожарное водоснабжение из резервуаров и (или) водоемов допускается предусматривать для: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населенных пунктов с числом жителей до 5 тыс. чел;</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отдельно стоящих общественных зданий объемом до 1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 расположенных в населенных пунктах, не имеющих кольцевого противопожарного водопровода;</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FF0000"/>
          <w:sz w:val="20"/>
          <w:szCs w:val="20"/>
          <w:bdr w:val="none" w:sz="0" w:space="0" w:color="auto" w:frame="1"/>
          <w:shd w:val="clear" w:color="auto" w:fill="FFFFFF"/>
          <w:lang w:eastAsia="ru-RU"/>
        </w:rPr>
        <w:t>      </w:t>
      </w:r>
      <w:bookmarkStart w:id="5" w:name="z245"/>
      <w:bookmarkEnd w:id="5"/>
      <w:r w:rsidRPr="00E15E2C">
        <w:rPr>
          <w:rFonts w:ascii="Courier New" w:eastAsia="Times New Roman" w:hAnsi="Courier New" w:cs="Courier New"/>
          <w:color w:val="FF0000"/>
          <w:sz w:val="20"/>
          <w:szCs w:val="20"/>
          <w:bdr w:val="none" w:sz="0" w:space="0" w:color="auto" w:frame="1"/>
          <w:shd w:val="clear" w:color="auto" w:fill="FFFFFF"/>
          <w:lang w:eastAsia="ru-RU"/>
        </w:rPr>
        <w:t>3) исключен постановлением Правительства РК от 31.10.2011 </w:t>
      </w:r>
      <w:hyperlink r:id="rId27" w:anchor="6" w:history="1">
        <w:r w:rsidRPr="00E15E2C">
          <w:rPr>
            <w:rFonts w:ascii="Courier New" w:eastAsia="Times New Roman" w:hAnsi="Courier New" w:cs="Courier New"/>
            <w:color w:val="9A1616"/>
            <w:sz w:val="20"/>
            <w:szCs w:val="20"/>
            <w:u w:val="single"/>
            <w:bdr w:val="none" w:sz="0" w:space="0" w:color="auto" w:frame="1"/>
            <w:lang w:eastAsia="ru-RU"/>
          </w:rPr>
          <w:t>№ 1249</w:t>
        </w:r>
      </w:hyperlink>
      <w:r w:rsidRPr="00E15E2C">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первого официального опубликования);</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 производственных зданий с производствами категорий В1-В4, Г и Д по взрывопожарной и пожарной опасности при расходе воды на наружное пожаротушение 10 л/с;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складов грубых кормов объемом до 1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складов минеральных удобрений объемом зданий до 5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зданий радиотелевизионных передающих станций;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зданий холодильников и хранилищ овощей и фруктов.</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FF0000"/>
          <w:sz w:val="20"/>
          <w:szCs w:val="20"/>
          <w:bdr w:val="none" w:sz="0" w:space="0" w:color="auto" w:frame="1"/>
          <w:shd w:val="clear" w:color="auto" w:fill="FFFFFF"/>
          <w:lang w:eastAsia="ru-RU"/>
        </w:rPr>
        <w:t>      Сноска. Пункт 71 с изменением, внесенным постановлением Правительства РК от 31.10.2011 </w:t>
      </w:r>
      <w:hyperlink r:id="rId28" w:anchor="6" w:history="1">
        <w:r w:rsidRPr="00E15E2C">
          <w:rPr>
            <w:rFonts w:ascii="Courier New" w:eastAsia="Times New Roman" w:hAnsi="Courier New" w:cs="Courier New"/>
            <w:color w:val="9A1616"/>
            <w:sz w:val="20"/>
            <w:szCs w:val="20"/>
            <w:u w:val="single"/>
            <w:bdr w:val="none" w:sz="0" w:space="0" w:color="auto" w:frame="1"/>
            <w:lang w:eastAsia="ru-RU"/>
          </w:rPr>
          <w:t>№ 1249</w:t>
        </w:r>
      </w:hyperlink>
      <w:r w:rsidRPr="00E15E2C">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первого официального опубликования).</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72. Допускается не предусматривать наружное противопожарное водоснабжение для: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населенных пунктов с числом жителей до 50 чел. при застройке зданиями высотой до двух этажей;</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отдельно стоящих, расположенных вне населенных пунктов, предприятий общественного питания при объеме зданий до 1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и предприятий торговли при площади до 150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а также общественных зданий I и II степеней огнестойкости объемом до 250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 расположенных в населенных пунктах;</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производственных зданий I и II степеней огнестойкости объемом до 1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(за исключением зданий с металлическими незащищенными или деревянными несущими конструкциями, а также с полимерным утеплителем объемом до 250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 с производствами категории Д по взрывопожарной и пожарной опасности;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сезонных универсальных приемозаготовительных пунктов сельскохозяйственных продуктов при объеме зданий до 1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зданий складов сгораемых материалов и несгораемых материалов в сгораемой упаковке площадью до 50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73. Расход воды на наружное пожаротушение (на один пожар) и количество одновременных пожаров в населенном пункте для расчета магистральных (расчетных кольцевых) линий водопроводной сети должен соответствовать значениям, приведенным в таблице </w:t>
      </w:r>
      <w:hyperlink r:id="rId29" w:anchor="z1580" w:history="1">
        <w:r w:rsidRPr="00E15E2C">
          <w:rPr>
            <w:rFonts w:ascii="Courier New" w:eastAsia="Times New Roman" w:hAnsi="Courier New" w:cs="Courier New"/>
            <w:color w:val="9A1616"/>
            <w:spacing w:val="2"/>
            <w:sz w:val="20"/>
            <w:szCs w:val="20"/>
            <w:u w:val="single"/>
            <w:lang w:eastAsia="ru-RU"/>
          </w:rPr>
          <w:t>приложения 6</w:t>
        </w:r>
      </w:hyperlink>
      <w:r w:rsidRPr="00E15E2C">
        <w:rPr>
          <w:rFonts w:ascii="Courier New" w:eastAsia="Times New Roman" w:hAnsi="Courier New" w:cs="Courier New"/>
          <w:color w:val="000000"/>
          <w:spacing w:val="2"/>
          <w:sz w:val="20"/>
          <w:szCs w:val="20"/>
          <w:lang w:eastAsia="ru-RU"/>
        </w:rPr>
        <w:t>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74. При зонном водоснабжении расход воды на наружное пожаротушение и количество одновременных пожаров в каждой зоне должно приниматься в зависимости от числа жителей, проживающих в зоне.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FF0000"/>
          <w:sz w:val="20"/>
          <w:szCs w:val="20"/>
          <w:bdr w:val="none" w:sz="0" w:space="0" w:color="auto" w:frame="1"/>
          <w:shd w:val="clear" w:color="auto" w:fill="FFFFFF"/>
          <w:lang w:eastAsia="ru-RU"/>
        </w:rPr>
        <w:t>      </w:t>
      </w:r>
      <w:bookmarkStart w:id="6" w:name="z259"/>
      <w:bookmarkEnd w:id="6"/>
      <w:r w:rsidRPr="00E15E2C">
        <w:rPr>
          <w:rFonts w:ascii="Courier New" w:eastAsia="Times New Roman" w:hAnsi="Courier New" w:cs="Courier New"/>
          <w:color w:val="FF0000"/>
          <w:sz w:val="20"/>
          <w:szCs w:val="20"/>
          <w:bdr w:val="none" w:sz="0" w:space="0" w:color="auto" w:frame="1"/>
          <w:shd w:val="clear" w:color="auto" w:fill="FFFFFF"/>
          <w:lang w:eastAsia="ru-RU"/>
        </w:rPr>
        <w:t>75. Исключен постановлением Правительства РК от 31.10.2011 </w:t>
      </w:r>
      <w:hyperlink r:id="rId30" w:anchor="7" w:history="1">
        <w:r w:rsidRPr="00E15E2C">
          <w:rPr>
            <w:rFonts w:ascii="Courier New" w:eastAsia="Times New Roman" w:hAnsi="Courier New" w:cs="Courier New"/>
            <w:color w:val="9A1616"/>
            <w:sz w:val="20"/>
            <w:szCs w:val="20"/>
            <w:u w:val="single"/>
            <w:bdr w:val="none" w:sz="0" w:space="0" w:color="auto" w:frame="1"/>
            <w:lang w:eastAsia="ru-RU"/>
          </w:rPr>
          <w:t>№ 1249</w:t>
        </w:r>
      </w:hyperlink>
      <w:r w:rsidRPr="00E15E2C">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первого официального опубликования).</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76. Для группового водопровода количество одновременных пожаров принимается в зависимости от общей численности жителей в населенных пунктах, подключенных к водопроводу.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77. Расход воды на восстановление пожарного объема по групповому водопроводу должен определяться как сумма расходов воды для населенных пунктов (соответственно количеству одновременных пожаров), требующих наибольших расходов на пожаротушение, при следующих условиях: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продолжительность тушения пожара должна приниматься не менее 3 ч, а для зданий I и II степеней огнестойкости с помещениями категорий Г и Д по взрывопожарной и пожарной опасности не менее 2 ч;</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максимальный срок восстановления пожарного объема воды должен быть не более: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24 ч - для населенных пунктов и производственных объектов с помещениями категорий А, Б, В1-В4 по взрывопожарной и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36 ч - для производственных объектов с помещениями категорий Г и Д по взрывопожарной и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72 ч - для сельских населенных пунктов и сельскохозяйственных предприятий.</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78. Расход воды на наружное пожаротушение в населенном пункте должен быть не менее расхода воды на пожаротушение жилых и общественных зданий, приведенного в таблице </w:t>
      </w:r>
      <w:hyperlink r:id="rId31" w:anchor="z1581" w:history="1">
        <w:r w:rsidRPr="00E15E2C">
          <w:rPr>
            <w:rFonts w:ascii="Courier New" w:eastAsia="Times New Roman" w:hAnsi="Courier New" w:cs="Courier New"/>
            <w:color w:val="9A1616"/>
            <w:spacing w:val="2"/>
            <w:sz w:val="20"/>
            <w:szCs w:val="20"/>
            <w:u w:val="single"/>
            <w:lang w:eastAsia="ru-RU"/>
          </w:rPr>
          <w:t>приложения 7</w:t>
        </w:r>
      </w:hyperlink>
      <w:r w:rsidRPr="00E15E2C">
        <w:rPr>
          <w:rFonts w:ascii="Courier New" w:eastAsia="Times New Roman" w:hAnsi="Courier New" w:cs="Courier New"/>
          <w:color w:val="000000"/>
          <w:spacing w:val="2"/>
          <w:sz w:val="20"/>
          <w:szCs w:val="20"/>
          <w:lang w:eastAsia="ru-RU"/>
        </w:rPr>
        <w:t> к настоящему Техническому регламенту.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79. Расход воды на наружное пожаротушение одного пожара в жилых и общественных зданиях из соединительных и распределительных линий водопроводной сети, а также из водопроводной сети внутри микрорайона или квартала должен приниматься для здания, требующего наибольшего расхода воды, по </w:t>
      </w:r>
      <w:hyperlink r:id="rId32" w:anchor="z1754" w:history="1">
        <w:r w:rsidRPr="00E15E2C">
          <w:rPr>
            <w:rFonts w:ascii="Courier New" w:eastAsia="Times New Roman" w:hAnsi="Courier New" w:cs="Courier New"/>
            <w:color w:val="9A1616"/>
            <w:spacing w:val="2"/>
            <w:sz w:val="20"/>
            <w:szCs w:val="20"/>
            <w:u w:val="single"/>
            <w:lang w:eastAsia="ru-RU"/>
          </w:rPr>
          <w:t>приложению 7</w:t>
        </w:r>
      </w:hyperlink>
      <w:r w:rsidRPr="00E15E2C">
        <w:rPr>
          <w:rFonts w:ascii="Courier New" w:eastAsia="Times New Roman" w:hAnsi="Courier New" w:cs="Courier New"/>
          <w:color w:val="000000"/>
          <w:spacing w:val="2"/>
          <w:sz w:val="20"/>
          <w:szCs w:val="20"/>
          <w:lang w:eastAsia="ru-RU"/>
        </w:rPr>
        <w:t> к настоящему Техническому регламенту.</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FF0000"/>
          <w:sz w:val="20"/>
          <w:szCs w:val="20"/>
          <w:bdr w:val="none" w:sz="0" w:space="0" w:color="auto" w:frame="1"/>
          <w:shd w:val="clear" w:color="auto" w:fill="FFFFFF"/>
          <w:lang w:eastAsia="ru-RU"/>
        </w:rPr>
        <w:t>      Сноска. Пункт 79 в редакции постановления Правительства РК от 31.10.2011 </w:t>
      </w:r>
      <w:hyperlink r:id="rId33" w:anchor="8" w:history="1">
        <w:r w:rsidRPr="00E15E2C">
          <w:rPr>
            <w:rFonts w:ascii="Courier New" w:eastAsia="Times New Roman" w:hAnsi="Courier New" w:cs="Courier New"/>
            <w:color w:val="9A1616"/>
            <w:sz w:val="20"/>
            <w:szCs w:val="20"/>
            <w:u w:val="single"/>
            <w:bdr w:val="none" w:sz="0" w:space="0" w:color="auto" w:frame="1"/>
            <w:lang w:eastAsia="ru-RU"/>
          </w:rPr>
          <w:t>№ 1249</w:t>
        </w:r>
      </w:hyperlink>
      <w:r w:rsidRPr="00E15E2C">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первого официального опубликования).</w:t>
      </w:r>
      <w:r w:rsidRPr="00E15E2C">
        <w:rPr>
          <w:rFonts w:ascii="Courier New" w:eastAsia="Times New Roman" w:hAnsi="Courier New" w:cs="Courier New"/>
          <w:color w:val="000000"/>
          <w:sz w:val="20"/>
          <w:szCs w:val="20"/>
          <w:lang w:eastAsia="ru-RU"/>
        </w:rPr>
        <w:br/>
      </w:r>
      <w:r w:rsidRPr="00E15E2C">
        <w:rPr>
          <w:rFonts w:ascii="Courier New" w:eastAsia="Times New Roman" w:hAnsi="Courier New" w:cs="Courier New"/>
          <w:color w:val="FF0000"/>
          <w:sz w:val="20"/>
          <w:szCs w:val="20"/>
          <w:bdr w:val="none" w:sz="0" w:space="0" w:color="auto" w:frame="1"/>
          <w:shd w:val="clear" w:color="auto" w:fill="FFFFFF"/>
          <w:lang w:eastAsia="ru-RU"/>
        </w:rPr>
        <w:t>      </w:t>
      </w:r>
      <w:bookmarkStart w:id="7" w:name="z269"/>
      <w:bookmarkEnd w:id="7"/>
      <w:r w:rsidRPr="00E15E2C">
        <w:rPr>
          <w:rFonts w:ascii="Courier New" w:eastAsia="Times New Roman" w:hAnsi="Courier New" w:cs="Courier New"/>
          <w:color w:val="FF0000"/>
          <w:sz w:val="20"/>
          <w:szCs w:val="20"/>
          <w:bdr w:val="none" w:sz="0" w:space="0" w:color="auto" w:frame="1"/>
          <w:shd w:val="clear" w:color="auto" w:fill="FFFFFF"/>
          <w:lang w:eastAsia="ru-RU"/>
        </w:rPr>
        <w:t>80. Исключен постановлением Правительства РК от 31.10.2011 </w:t>
      </w:r>
      <w:hyperlink r:id="rId34" w:anchor="9" w:history="1">
        <w:r w:rsidRPr="00E15E2C">
          <w:rPr>
            <w:rFonts w:ascii="Courier New" w:eastAsia="Times New Roman" w:hAnsi="Courier New" w:cs="Courier New"/>
            <w:color w:val="9A1616"/>
            <w:sz w:val="20"/>
            <w:szCs w:val="20"/>
            <w:u w:val="single"/>
            <w:bdr w:val="none" w:sz="0" w:space="0" w:color="auto" w:frame="1"/>
            <w:lang w:eastAsia="ru-RU"/>
          </w:rPr>
          <w:t>№ 1249</w:t>
        </w:r>
      </w:hyperlink>
      <w:r w:rsidRPr="00E15E2C">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первого официального опубликования).</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81. Расход воды на наружное пожаротушение зданий, разделенных на части противопожарными стенами, должен приниматься по той части здания, где требуется наибольший расход воды.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82. Расход воды на наружное пожаротушение зданий, разделенных противопожарными перегородками, должен определяться по общему объему здания и более опасной категории по взрывопожарной и пожарной опасности.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83. Расход воды на наружное пожаротушение одно - и двухэтажных производственных объектов и одноэтажных складских зданий высотой не более 18 м с несущими стальными конструкциями и ограждающими конструкциями из стальных профилированных или асбестоцементных листов со сгораемыми или полимерными утеплителями должен приниматься на 10 л/с больше нормативов, </w:t>
      </w:r>
      <w:r w:rsidRPr="00E15E2C">
        <w:rPr>
          <w:rFonts w:ascii="Courier New" w:eastAsia="Times New Roman" w:hAnsi="Courier New" w:cs="Courier New"/>
          <w:color w:val="000000"/>
          <w:spacing w:val="2"/>
          <w:sz w:val="20"/>
          <w:szCs w:val="20"/>
          <w:lang w:eastAsia="ru-RU"/>
        </w:rPr>
        <w:lastRenderedPageBreak/>
        <w:t>указанных в </w:t>
      </w:r>
      <w:hyperlink r:id="rId35" w:anchor="z1582" w:history="1">
        <w:r w:rsidRPr="00E15E2C">
          <w:rPr>
            <w:rFonts w:ascii="Courier New" w:eastAsia="Times New Roman" w:hAnsi="Courier New" w:cs="Courier New"/>
            <w:color w:val="9A1616"/>
            <w:spacing w:val="2"/>
            <w:sz w:val="20"/>
            <w:szCs w:val="20"/>
            <w:u w:val="single"/>
            <w:lang w:eastAsia="ru-RU"/>
          </w:rPr>
          <w:t>таблицах 1</w:t>
        </w:r>
      </w:hyperlink>
      <w:r w:rsidRPr="00E15E2C">
        <w:rPr>
          <w:rFonts w:ascii="Courier New" w:eastAsia="Times New Roman" w:hAnsi="Courier New" w:cs="Courier New"/>
          <w:color w:val="000000"/>
          <w:spacing w:val="2"/>
          <w:sz w:val="20"/>
          <w:szCs w:val="20"/>
          <w:lang w:eastAsia="ru-RU"/>
        </w:rPr>
        <w:t> и </w:t>
      </w:r>
      <w:hyperlink r:id="rId36" w:anchor="z1583" w:history="1">
        <w:r w:rsidRPr="00E15E2C">
          <w:rPr>
            <w:rFonts w:ascii="Courier New" w:eastAsia="Times New Roman" w:hAnsi="Courier New" w:cs="Courier New"/>
            <w:color w:val="9A1616"/>
            <w:spacing w:val="2"/>
            <w:sz w:val="20"/>
            <w:szCs w:val="20"/>
            <w:u w:val="single"/>
            <w:lang w:eastAsia="ru-RU"/>
          </w:rPr>
          <w:t>2</w:t>
        </w:r>
      </w:hyperlink>
      <w:r w:rsidRPr="00E15E2C">
        <w:rPr>
          <w:rFonts w:ascii="Courier New" w:eastAsia="Times New Roman" w:hAnsi="Courier New" w:cs="Courier New"/>
          <w:color w:val="000000"/>
          <w:spacing w:val="2"/>
          <w:sz w:val="20"/>
          <w:szCs w:val="20"/>
          <w:lang w:eastAsia="ru-RU"/>
        </w:rPr>
        <w:t> приложения 8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84. При двух расчетных пожарах на предприятии расчетный расход воды на пожаротушение должен приниматься по двум зданиям, требующим наибольшего расхода воды.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85. Расход воды на наружное пожаротушение отдельно стоящих вспомогательных зданий производственных объектов следует принимать в соответствии с таблицей приложения 7 к настоящему Техническому регламенту как для общественных зданий, а встроенных в производственные здания - по общему объему здания, значения которых приведены в таблице 1 приложения 8 к настоящему Техническому регламенту.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86. Расход воды на наружное пожаротушение складов лесных материалов вместимостью до 10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должен приниматься по таблице 1 приложения 8 к настоящему Техническому регламенту, относя их к зданиям V степени огнестойкости с производством категории В1-В4 по взрывопожарной и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 большей вместимости складов необходимо руководствоваться требованиями соответствующих нормативных документов.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87. 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л/с, если по таблице 1 и 2 приложения 8 к настоящему Техническому регламенту,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FF0000"/>
          <w:sz w:val="20"/>
          <w:szCs w:val="20"/>
          <w:bdr w:val="none" w:sz="0" w:space="0" w:color="auto" w:frame="1"/>
          <w:shd w:val="clear" w:color="auto" w:fill="FFFFFF"/>
          <w:lang w:eastAsia="ru-RU"/>
        </w:rPr>
        <w:t>      </w:t>
      </w:r>
      <w:bookmarkStart w:id="8" w:name="z278"/>
      <w:bookmarkEnd w:id="8"/>
      <w:r w:rsidRPr="00E15E2C">
        <w:rPr>
          <w:rFonts w:ascii="Courier New" w:eastAsia="Times New Roman" w:hAnsi="Courier New" w:cs="Courier New"/>
          <w:color w:val="FF0000"/>
          <w:sz w:val="20"/>
          <w:szCs w:val="20"/>
          <w:bdr w:val="none" w:sz="0" w:space="0" w:color="auto" w:frame="1"/>
          <w:shd w:val="clear" w:color="auto" w:fill="FFFFFF"/>
          <w:lang w:eastAsia="ru-RU"/>
        </w:rPr>
        <w:t>88. Исключен постановлением Правительства РК от 31.10.2011 </w:t>
      </w:r>
      <w:hyperlink r:id="rId37" w:anchor="9" w:history="1">
        <w:r w:rsidRPr="00E15E2C">
          <w:rPr>
            <w:rFonts w:ascii="Courier New" w:eastAsia="Times New Roman" w:hAnsi="Courier New" w:cs="Courier New"/>
            <w:color w:val="9A1616"/>
            <w:sz w:val="20"/>
            <w:szCs w:val="20"/>
            <w:u w:val="single"/>
            <w:bdr w:val="none" w:sz="0" w:space="0" w:color="auto" w:frame="1"/>
            <w:lang w:eastAsia="ru-RU"/>
          </w:rPr>
          <w:t>№ 1249</w:t>
        </w:r>
      </w:hyperlink>
      <w:r w:rsidRPr="00E15E2C">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первого официального опубликования).</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89. Для зданий II степени огнестойкости с деревянными конструкциями расход воды на наружное пожаротушение должен приниматься на 5 л/с больше указанного в таблицах 1 и 2 приложения 8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90. Расход воды на наружное пожаротушение открытых площадок хранения контейнеров с грузом до 5 т должен приниматься при количестве контейнеров: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от 30 до 50 контейнеров - не менее 15 л/с;</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более 50 до 100 контейнеров - не менее 20 л/с;</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более 100 до 300 контейнеров - не менее 25 л/с;</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более 300 до 1000 контейнеров - не менее 40 л/с.</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91. Расчетное количество одновременных пожаров на производственных объектах должно приниматься в зависимости от занимаемой ими площади: один пожар при площади до 150 га, два пожара при площади более 150 га.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92. При объединенном противопожарном водопроводе населенного пункта и промышленного или сельскохозяйственного предприятия, расположенных вне населенного пункта, расчетное количество одновременных пожаров должно приниматься: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при площади территории предприятия до 150 га при числе жителей в населенном пункте до 10 тыс. чел. - один пожар (на предприятии или в населенном пункте по наибольшему расходу воды);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то же, при числе жителей в населенном пункте свыше 10 тыс. чел. до 25 тыс. чел. - два пожара (один на предприятии и один в населенном пункте);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при площади территории предприятия свыше 150 га и при числе жителей в населенном пункте до 25 тыс. чел. - два пожара (два на предприятии или два в населенном пункте по наибольшему расходу);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при числе жителей в населенном пункте более 25 тыс. чел количество одновременных пожаров принимается по таблице приложения 6 к настоящему Техническому регламенту, при этом расход воды должен определяться как сумма потребного большего расхода (на предприятии или в населенном пункте) и 50 % потребного меньшего расхода (на предприятии или в населенном пункте);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FF0000"/>
          <w:sz w:val="20"/>
          <w:szCs w:val="20"/>
          <w:bdr w:val="none" w:sz="0" w:space="0" w:color="auto" w:frame="1"/>
          <w:shd w:val="clear" w:color="auto" w:fill="FFFFFF"/>
          <w:lang w:eastAsia="ru-RU"/>
        </w:rPr>
        <w:t>      </w:t>
      </w:r>
      <w:bookmarkStart w:id="9" w:name="z291"/>
      <w:bookmarkEnd w:id="9"/>
      <w:r w:rsidRPr="00E15E2C">
        <w:rPr>
          <w:rFonts w:ascii="Courier New" w:eastAsia="Times New Roman" w:hAnsi="Courier New" w:cs="Courier New"/>
          <w:color w:val="FF0000"/>
          <w:sz w:val="20"/>
          <w:szCs w:val="20"/>
          <w:bdr w:val="none" w:sz="0" w:space="0" w:color="auto" w:frame="1"/>
          <w:shd w:val="clear" w:color="auto" w:fill="FFFFFF"/>
          <w:lang w:eastAsia="ru-RU"/>
        </w:rPr>
        <w:t>5) исключен постановлением Правительства РК от 31.10.2011 </w:t>
      </w:r>
      <w:hyperlink r:id="rId38" w:anchor="10" w:history="1">
        <w:r w:rsidRPr="00E15E2C">
          <w:rPr>
            <w:rFonts w:ascii="Courier New" w:eastAsia="Times New Roman" w:hAnsi="Courier New" w:cs="Courier New"/>
            <w:color w:val="9A1616"/>
            <w:sz w:val="20"/>
            <w:szCs w:val="20"/>
            <w:u w:val="single"/>
            <w:bdr w:val="none" w:sz="0" w:space="0" w:color="auto" w:frame="1"/>
            <w:lang w:eastAsia="ru-RU"/>
          </w:rPr>
          <w:t>№ 1249</w:t>
        </w:r>
      </w:hyperlink>
      <w:r w:rsidRPr="00E15E2C">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первого официального опубликования).</w:t>
      </w:r>
      <w:r w:rsidRPr="00E15E2C">
        <w:rPr>
          <w:rFonts w:ascii="Courier New" w:eastAsia="Times New Roman" w:hAnsi="Courier New" w:cs="Courier New"/>
          <w:color w:val="000000"/>
          <w:sz w:val="20"/>
          <w:szCs w:val="20"/>
          <w:lang w:eastAsia="ru-RU"/>
        </w:rPr>
        <w:br/>
      </w:r>
      <w:r w:rsidRPr="00E15E2C">
        <w:rPr>
          <w:rFonts w:ascii="Courier New" w:eastAsia="Times New Roman" w:hAnsi="Courier New" w:cs="Courier New"/>
          <w:color w:val="FF0000"/>
          <w:sz w:val="20"/>
          <w:szCs w:val="20"/>
          <w:bdr w:val="none" w:sz="0" w:space="0" w:color="auto" w:frame="1"/>
          <w:shd w:val="clear" w:color="auto" w:fill="FFFFFF"/>
          <w:lang w:eastAsia="ru-RU"/>
        </w:rPr>
        <w:t>      Сноска. Пункт 92 с изменением, внесенным постановлением Правительства РК от 31.10.2011 </w:t>
      </w:r>
      <w:hyperlink r:id="rId39" w:anchor="10" w:history="1">
        <w:r w:rsidRPr="00E15E2C">
          <w:rPr>
            <w:rFonts w:ascii="Courier New" w:eastAsia="Times New Roman" w:hAnsi="Courier New" w:cs="Courier New"/>
            <w:color w:val="9A1616"/>
            <w:sz w:val="20"/>
            <w:szCs w:val="20"/>
            <w:u w:val="single"/>
            <w:bdr w:val="none" w:sz="0" w:space="0" w:color="auto" w:frame="1"/>
            <w:lang w:eastAsia="ru-RU"/>
          </w:rPr>
          <w:t>№ 1249</w:t>
        </w:r>
      </w:hyperlink>
      <w:r w:rsidRPr="00E15E2C">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первого официального опубликования).</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93. Минимальный свободный напор в сети водопровода населенного пункта при максимальном хозяйственно-питьевом водопотреблении на вводе в здание над поверхностью земли должен приниматься при одноэтажной застройке не менее 10 м, при большей этажности на каждый этаж должен увеличиваться на 4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94. В часы минимального водопотребления напор на каждый этаж, кроме первого, допускается принимать равным 3 м, при этом должна обеспечиваться подача воды в емкости для хранения.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95. Для отдельных многоэтажных зданий или их группы, расположенных в районах с меньшей этажностью застройки или на повышенных местах, допускается предусматривать местные насосные установки для повышения напора.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96. Свободный напор в сети у водоразборных колонок должен быть не менее 10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97. Противопожарный водопровод следует принимать низкого давления, противопожарный водопровод высокого давления допускается принимать только при соответствующем обосновании.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98.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99. Минимальный свободный напор в сети противопожарного водопровода высокого давления должен обеспечивать высоту компактной струи не менее 20 м при полном расходе воды на пожаротушение и расположении пожарного ствола на уровне наивысшей точки самого высокого здания.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100. Максимальный свободный напор в сети объединенного водопровода должен быть не более 60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101. Водопроводные сети должны быть кольцевыми.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Тупиковые линии водопроводов допускается применять для подачи воды: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на производственные нужды - при допустимости перерыва в водоснабжении на время ликвидации аварии;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на хозяйственно-питьевые нужды - при диаметре труб не более 100 мм;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на противопожарные или на хозяйственно-противопожарные нужды независимо от расхода воды на пожаротушение - при длине линий не более 200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Кольцевание наружных водопроводных сетей внутренними водопроводными сетями зданий и сооружений не допускается.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102. В населенных пунктах с числом жителей до 5 тыс. чел. и расходом воды на наружное пожаротушение до 10 л/с или при количестве внутренних пожарных кранов в здании до 12 единиц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103. Для производственных объектов с расходами воды на наружное пожаротушение 20 л/с и менее допускается увеличивать время восстановления запаса воды в противопожарном резервуаре для целей пожаротушения до: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 48 ч - для помещений категорий Г и Д по взрывопожарной и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36 ч - для помещений категории В1-В4 по взрывопожарной и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104. При ширине улиц в пределах красных линий 60 м и более должна предусматриваться прокладка сетей водопровода по обеим сторонам улиц.</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105. Установку пожарных гидрантов следует предусматривать вдоль автомобильных дорог на расстоянии не более 2,5 м от края проезжей части, но не менее 5 м от стен зданий.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Допускается располагать пожарные гидранты на проезжей части, при этом установка пожарных гидрантов на ответвлении от линии водопровода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106.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двух пожарных гидрантов при расходе воды на наружное пожаротушение 15 л/с и более и от одного гидранта при расходе воды менее 15 л/с.</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107. Расстояние между пожарными гидрантами на водопроводной сети должно приниматься не более 200 м и обосновываться проектной организацией посредством расчета, учитывающего суммарный расход воды на пожаротушение и пропускную способность устанавливаемого типа пожарных гидрантов.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108. Неприкосновенный запас воды для целей пожаротушения в резервуарах чистой воды должен предусматриваться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Неприкосновенный запас воды для целей пожаротушения в резервуарах чистой воды должен приниматься из условия обеспечения: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пожаротушения из наружных гидрантов и внутренних пожарных кранов;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автоматических водяных и пенных установок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максимальных хозяйственно-питьевых и производственных нужд на весь период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 определении пожарного объема воды в резервуарах допускается учитывать пополнение его во время тушения пожара, если подача воды в них осуществляется системами водоснабжения I и II категорий.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109. Неприкосновенный запас воды для целей пожаротушения в баках водонапорных башен должен быть рассчитан на десятиминутную продолжительность тушения одного наружного и одного внутреннего пожаров при одновременном наибольшем расходе воды на другие нужды.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110. Количество пожарных резервуаров или водоемов должно быть не менее двух, при этом в каждом из них должно храниться не менее 50 % объема воды на пожаротушение.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111. Пожарные резервуары или водоемы должны размещаться при условии обслуживания ими зданий, находящихся в радиусе, при наличии: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пожарных автомобилей, на расстоянии не более 200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пожарных мотопомп, на расстоянии не более 100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Для увеличения радиуса обслуживания допускается прокладка от резервуаров или водоемов тупиковых трубопроводов длиной не более 200 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Если непосредственный забор воды из пожарного резервуара или водоема пожарными автомобилями или мотопомпами затруднен, предусматривают приемные колодцы объемом от 3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до 5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 Диаметр трубопровода, соединяющего резервуар или водоем с приемным колодцем, принимают из условия пропуска расчетного расхода воды на наружное пожаротушение, но не менее 200 мм. Перед приемным колодцем на соединительном трубопроводе устанавливают колодец с задвижкой, штурвал которой должен быть выведен под крышку люка.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112. Расстояние от точки забора воды из резервуаров или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113. При наличии на территории объекта или вблизи его в радиусе 200 м естественных или искусственных водоисточников (реки, озера, бассейны, градирни) к ним должны быть устроены подъезды с площадками (пирсами) с твердым покрытием размерами не менее 12 х 12 м для установки пожарных автомобилей и забора воды в любое время года.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114. Параметры наружного противопожарного водопровода, а также методы определения необходимого количества и места размещения пожарных гидрантов должны соответствовать требованиям строительных норм и правил,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115. Для обеспечения пожаротушения на территории садоводческого и дачного некоммерческого объединения граждан должны предусматриваться противопожарные водоемы или резервуары вместимостью, при числе участков: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до 300 - вместимостью не менее 25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 более 300 - вместимостью не менее 60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 каждый с площадками для установки не менее двух пожарных автомобилей, с возможностью забора воды пожарными насосами.</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3.2.2. Требования к противопожарным расстояниям между зданиями</w:t>
      </w:r>
      <w:r w:rsidRPr="00E15E2C">
        <w:rPr>
          <w:rFonts w:ascii="Courier New" w:eastAsia="Times New Roman" w:hAnsi="Courier New" w:cs="Courier New"/>
          <w:color w:val="1E1E1E"/>
          <w:sz w:val="32"/>
          <w:szCs w:val="32"/>
          <w:lang w:eastAsia="ru-RU"/>
        </w:rPr>
        <w:br/>
        <w:t>и сооружениями на территории городских и сельских поселений</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116. Противопожарные расстояния между жилыми, общественными и вспомогательными зданиями промышленных предприятий в зависимости от степени огнестойкости следует принимать в соответствии с </w:t>
      </w:r>
      <w:hyperlink r:id="rId40" w:anchor="z1584" w:history="1">
        <w:r w:rsidRPr="00E15E2C">
          <w:rPr>
            <w:rFonts w:ascii="Courier New" w:eastAsia="Times New Roman" w:hAnsi="Courier New" w:cs="Courier New"/>
            <w:color w:val="9A1616"/>
            <w:spacing w:val="2"/>
            <w:sz w:val="20"/>
            <w:szCs w:val="20"/>
            <w:u w:val="single"/>
            <w:lang w:eastAsia="ru-RU"/>
          </w:rPr>
          <w:t>таблицей 1</w:t>
        </w:r>
      </w:hyperlink>
      <w:r w:rsidRPr="00E15E2C">
        <w:rPr>
          <w:rFonts w:ascii="Courier New" w:eastAsia="Times New Roman" w:hAnsi="Courier New" w:cs="Courier New"/>
          <w:color w:val="000000"/>
          <w:spacing w:val="2"/>
          <w:sz w:val="20"/>
          <w:szCs w:val="20"/>
          <w:lang w:eastAsia="ru-RU"/>
        </w:rPr>
        <w:t> приложения 9 к настоящему Техническому регламенту.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117. Противопожарные расстояния между производственными зданиями промышленных предприятий в зависимости от степени огнестойкости следует принимать в соответствии с </w:t>
      </w:r>
      <w:hyperlink r:id="rId41" w:anchor="z1585" w:history="1">
        <w:r w:rsidRPr="00E15E2C">
          <w:rPr>
            <w:rFonts w:ascii="Courier New" w:eastAsia="Times New Roman" w:hAnsi="Courier New" w:cs="Courier New"/>
            <w:color w:val="9A1616"/>
            <w:spacing w:val="2"/>
            <w:sz w:val="20"/>
            <w:szCs w:val="20"/>
            <w:u w:val="single"/>
            <w:lang w:eastAsia="ru-RU"/>
          </w:rPr>
          <w:t>таблицей 2</w:t>
        </w:r>
      </w:hyperlink>
      <w:r w:rsidRPr="00E15E2C">
        <w:rPr>
          <w:rFonts w:ascii="Courier New" w:eastAsia="Times New Roman" w:hAnsi="Courier New" w:cs="Courier New"/>
          <w:color w:val="000000"/>
          <w:spacing w:val="2"/>
          <w:sz w:val="20"/>
          <w:szCs w:val="20"/>
          <w:lang w:eastAsia="ru-RU"/>
        </w:rPr>
        <w:t> приложения 9 к настоящему Техническому регламенту.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118. Противопожарные расстояния между производственными зданиями сельскохозяйственных предприятий в зависимости от степени огнестойкости следует принимать в соответствии с </w:t>
      </w:r>
      <w:hyperlink r:id="rId42" w:anchor="z1586" w:history="1">
        <w:r w:rsidRPr="00E15E2C">
          <w:rPr>
            <w:rFonts w:ascii="Courier New" w:eastAsia="Times New Roman" w:hAnsi="Courier New" w:cs="Courier New"/>
            <w:color w:val="9A1616"/>
            <w:spacing w:val="2"/>
            <w:sz w:val="20"/>
            <w:szCs w:val="20"/>
            <w:u w:val="single"/>
            <w:lang w:eastAsia="ru-RU"/>
          </w:rPr>
          <w:t>таблицами 3</w:t>
        </w:r>
      </w:hyperlink>
      <w:r w:rsidRPr="00E15E2C">
        <w:rPr>
          <w:rFonts w:ascii="Courier New" w:eastAsia="Times New Roman" w:hAnsi="Courier New" w:cs="Courier New"/>
          <w:color w:val="000000"/>
          <w:spacing w:val="2"/>
          <w:sz w:val="20"/>
          <w:szCs w:val="20"/>
          <w:lang w:eastAsia="ru-RU"/>
        </w:rPr>
        <w:t> и </w:t>
      </w:r>
      <w:hyperlink r:id="rId43" w:anchor="z1587" w:history="1">
        <w:r w:rsidRPr="00E15E2C">
          <w:rPr>
            <w:rFonts w:ascii="Courier New" w:eastAsia="Times New Roman" w:hAnsi="Courier New" w:cs="Courier New"/>
            <w:color w:val="9A1616"/>
            <w:spacing w:val="2"/>
            <w:sz w:val="20"/>
            <w:szCs w:val="20"/>
            <w:u w:val="single"/>
            <w:lang w:eastAsia="ru-RU"/>
          </w:rPr>
          <w:t>4</w:t>
        </w:r>
      </w:hyperlink>
      <w:r w:rsidRPr="00E15E2C">
        <w:rPr>
          <w:rFonts w:ascii="Courier New" w:eastAsia="Times New Roman" w:hAnsi="Courier New" w:cs="Courier New"/>
          <w:color w:val="000000"/>
          <w:spacing w:val="2"/>
          <w:sz w:val="20"/>
          <w:szCs w:val="20"/>
          <w:lang w:eastAsia="ru-RU"/>
        </w:rPr>
        <w:t> приложения 9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119. Противопожарное расстояние между зданиями и сооружениями определяются как расстояние в свету между наружными стенами или другими конструкциями зданий. При наличии выступающих более чем на 1 м конструкций зданий и сооружений, выполненных из сгораемых материалов, принимается расстояние между этими конструкциями.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120. Противопожарные расстояния между стенами зданий, сооружений и строений без оконных проемов допускается уменьшать на 20 %, за исключением зданий III, IIIa, IIIб, IV, IVa и V степеней огнестойкости.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121. Расстояния между жилыми зданиями IV и V степеней огнестойкости в климатических подрайонах 1В следует увеличивать на 50 %.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122. В районах с сейсмичностью 9 баллов и выше противопожарное расстояние между жилыми зданиями, а также между жилыми и общественными зданиями IV, IVa и V степеней огнестойкости следует увеличивать на 20 %.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123. Для двухэтажных зданий каркасной и щитовой конструкции V степени огнестойкости, а также зданий с кровлей из горючих материалов, противопожарные расстояния должны быть увеличены на 20 %.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124. Противопожарные расстояния между зданиями I и II степеней огнестойкости допускается уменьшать до 3,5 м при условии, если стена более высокого здания, расположенная напротив другого здания, является противопожарной 1-типа.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125.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 приложения 9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126. Противопожарные расстояния между жилым домом и хозяйственными постройками, а также между хозяйственными постройками в пределах одного усадебного участка не нормируются.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127. Минимальные противопожарные расстояния от жилых, общественных и административных (бытовых) зданий классов функциональной пожарной опасности Ф1, Ф2, Ф3, Ф4 I и II степеней огнестойкости: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до производственных и складских зданий класса Ф5, а также гаражей I и II степеней огнестойкости принимаются не менее 9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до зданий класса функциональной пожарной опасности Ф5 и класса конструктивной пожарной опасности С2, С3 - не менее 15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до зданий III, IIIа, IIIб степени огнестойкости - не менее 12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до зданий IV, IVa и V степеней огнестойкости - не менее 15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128. Расстояния от жилых, общественных и административных (бытовых) зданий классов функциональной пожарной опасности Ф1, Ф2, Ф3, Ф4 IV, IVa, и V степеней огнестойкости до производственных и складских зданий класса функциональной пожарной опасности Ф5, а также гаражей той же степени огнестойкости принимаются не менее 18 м. Для указанных зданий III, IIIа и IIIб степени огнестойкости расстояния между ними принимаются не менее 12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129. Размещение временных построек, ларьков, киосков и навесов осуществляется с учетом противопожарных расстояний, приведенных в таблице 1 приложения 9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130. Противопожарные расстояния между глухими торцевыми стенами, имеющими предел огнестойкости не менее REI 150, зданий I - III, IIIа, IIIб степеней огнестойкости, за исключением зданий детских,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131. Площадки для хранения тары должны быть ограждены сетчатыми ограждениями и расположены на расстоянии не менее 15 м от зданий и сооружений.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132. Противопожарные расстояния от границ застройки городских поселений до лесных массивов должны быть не менее 100 м.</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FF0000"/>
          <w:sz w:val="20"/>
          <w:szCs w:val="20"/>
          <w:bdr w:val="none" w:sz="0" w:space="0" w:color="auto" w:frame="1"/>
          <w:shd w:val="clear" w:color="auto" w:fill="FFFFFF"/>
          <w:lang w:eastAsia="ru-RU"/>
        </w:rPr>
        <w:lastRenderedPageBreak/>
        <w:t>      Сноска. Пункт 132 в редакции постановления Правительства РК от 31.10.2011 </w:t>
      </w:r>
      <w:hyperlink r:id="rId44" w:anchor="11" w:history="1">
        <w:r w:rsidRPr="00E15E2C">
          <w:rPr>
            <w:rFonts w:ascii="Courier New" w:eastAsia="Times New Roman" w:hAnsi="Courier New" w:cs="Courier New"/>
            <w:color w:val="9A1616"/>
            <w:sz w:val="20"/>
            <w:szCs w:val="20"/>
            <w:u w:val="single"/>
            <w:bdr w:val="none" w:sz="0" w:space="0" w:color="auto" w:frame="1"/>
            <w:lang w:eastAsia="ru-RU"/>
          </w:rPr>
          <w:t>№ 1249</w:t>
        </w:r>
      </w:hyperlink>
      <w:r w:rsidRPr="00E15E2C">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первого официального опубликования).</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133. В городских поселениях для районов одно-, двухэтажной индивидуальной застройки с приусадебными участками расстояние от границ приусадебных участков до лесных массивов должно быть не менее 50 м.</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FF0000"/>
          <w:sz w:val="20"/>
          <w:szCs w:val="20"/>
          <w:bdr w:val="none" w:sz="0" w:space="0" w:color="auto" w:frame="1"/>
          <w:shd w:val="clear" w:color="auto" w:fill="FFFFFF"/>
          <w:lang w:eastAsia="ru-RU"/>
        </w:rPr>
        <w:t>      Сноска. Пункт 133 в редакции постановления Правительства РК от 31.10.2011 </w:t>
      </w:r>
      <w:hyperlink r:id="rId45" w:anchor="11" w:history="1">
        <w:r w:rsidRPr="00E15E2C">
          <w:rPr>
            <w:rFonts w:ascii="Courier New" w:eastAsia="Times New Roman" w:hAnsi="Courier New" w:cs="Courier New"/>
            <w:color w:val="9A1616"/>
            <w:sz w:val="20"/>
            <w:szCs w:val="20"/>
            <w:u w:val="single"/>
            <w:bdr w:val="none" w:sz="0" w:space="0" w:color="auto" w:frame="1"/>
            <w:lang w:eastAsia="ru-RU"/>
          </w:rPr>
          <w:t>№ 1249</w:t>
        </w:r>
      </w:hyperlink>
      <w:r w:rsidRPr="00E15E2C">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первого официального опубликования).</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134. Противопожарные расстояния от зданий и сооружений категорий А, Б и В1-В4 по взрывопожарной и пожарной опасности, расположенных на территории складов нефти и нефтепродуктов, до соседних объектов должны приниматься по </w:t>
      </w:r>
      <w:hyperlink r:id="rId46" w:anchor="z1588" w:history="1">
        <w:r w:rsidRPr="00E15E2C">
          <w:rPr>
            <w:rFonts w:ascii="Courier New" w:eastAsia="Times New Roman" w:hAnsi="Courier New" w:cs="Courier New"/>
            <w:color w:val="9A1616"/>
            <w:spacing w:val="2"/>
            <w:sz w:val="20"/>
            <w:szCs w:val="20"/>
            <w:u w:val="single"/>
            <w:lang w:eastAsia="ru-RU"/>
          </w:rPr>
          <w:t>таблице 1</w:t>
        </w:r>
      </w:hyperlink>
      <w:r w:rsidRPr="00E15E2C">
        <w:rPr>
          <w:rFonts w:ascii="Courier New" w:eastAsia="Times New Roman" w:hAnsi="Courier New" w:cs="Courier New"/>
          <w:color w:val="000000"/>
          <w:spacing w:val="2"/>
          <w:sz w:val="20"/>
          <w:szCs w:val="20"/>
          <w:lang w:eastAsia="ru-RU"/>
        </w:rPr>
        <w:t> приложения 10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Расстояния, указанные в таблице 1 приложения 10 к настоящему Техническому регламенту, определяются: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между зданиями и сооружениями как расстояние на свету между наружными стенами или конструкциями зданий и сооружений;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от сливоналивных устройств - от оси железнодорожного пути со сливоналивными эстакадами;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от площадок (открытых и под навесами) для сливоналивных устройств автомобильных цистерн, для насосов, тары - от границ этих площадок;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от технологических эстакад и трубопроводов от крайнего трубопровода;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от факельных установок - от ствола факела.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135. При размещении складов для хранения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136. При размещении резервуарных парков нефти и нефтепродуктов на площадках имеющих более высокие отметки по сравнению с отметками территории соседних населенных пунктов, предприятий и путей железных дорог общей сети, расположенных на расстоянии до 200 м от резервуарного парка, а также при размещении складов нефти и нефтепродуктов у берегов рек на расстоянии 200 м и менее от уреза воды (при максимальном уровне) должны предусматриваться дополнительные мероприятия, исключающие при аварии резервуаров возможность разлива нефти и нефтепродуктов на территорию населенного пункта или предприятия, на пути железных дорог общей сети или в водоем.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Территория складов нефти и нефтепродуктов должна быть ограждена продуваемой оградой из негорючих материалов высотой не менее 2 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137. Противопожарные расстояния от жилых домов и общественных зданий до складов для хранения нефти и нефтепродуктов категории IIIв общей вместимостью до 2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 предусматриваемых в составе котельных, дизельных электростанций и других энергетических объектов, обслуживающих жилые и общественные здания, должны приниматься не менее установленных в </w:t>
      </w:r>
      <w:hyperlink r:id="rId47" w:anchor="z1589" w:history="1">
        <w:r w:rsidRPr="00E15E2C">
          <w:rPr>
            <w:rFonts w:ascii="Courier New" w:eastAsia="Times New Roman" w:hAnsi="Courier New" w:cs="Courier New"/>
            <w:color w:val="9A1616"/>
            <w:spacing w:val="2"/>
            <w:sz w:val="20"/>
            <w:szCs w:val="20"/>
            <w:u w:val="single"/>
            <w:lang w:eastAsia="ru-RU"/>
          </w:rPr>
          <w:t>таблице 2</w:t>
        </w:r>
      </w:hyperlink>
      <w:r w:rsidRPr="00E15E2C">
        <w:rPr>
          <w:rFonts w:ascii="Courier New" w:eastAsia="Times New Roman" w:hAnsi="Courier New" w:cs="Courier New"/>
          <w:color w:val="000000"/>
          <w:spacing w:val="2"/>
          <w:sz w:val="20"/>
          <w:szCs w:val="20"/>
          <w:lang w:eastAsia="ru-RU"/>
        </w:rPr>
        <w:t>приложения 10 к настоящему Техническому регламенту.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138. Категории складов нефти и нефтепродуктов определяются по </w:t>
      </w:r>
      <w:hyperlink r:id="rId48" w:anchor="z1590" w:history="1">
        <w:r w:rsidRPr="00E15E2C">
          <w:rPr>
            <w:rFonts w:ascii="Courier New" w:eastAsia="Times New Roman" w:hAnsi="Courier New" w:cs="Courier New"/>
            <w:color w:val="9A1616"/>
            <w:spacing w:val="2"/>
            <w:sz w:val="20"/>
            <w:szCs w:val="20"/>
            <w:u w:val="single"/>
            <w:lang w:eastAsia="ru-RU"/>
          </w:rPr>
          <w:t>таблице 3</w:t>
        </w:r>
      </w:hyperlink>
      <w:r w:rsidRPr="00E15E2C">
        <w:rPr>
          <w:rFonts w:ascii="Courier New" w:eastAsia="Times New Roman" w:hAnsi="Courier New" w:cs="Courier New"/>
          <w:color w:val="000000"/>
          <w:spacing w:val="2"/>
          <w:sz w:val="20"/>
          <w:szCs w:val="20"/>
          <w:lang w:eastAsia="ru-RU"/>
        </w:rPr>
        <w:t> приложения 10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139. При размещении автозаправочных станций на территории населенных пунктов противопожарные расстояния должны определяться от стенок резервуаров (сосудов) для хранения топлива и аварийных резервуаров, наземного оборудования, в котором обращается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границ площадок для автоцистерны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автозаправочных станций до: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окон или дверей (для жилых и общественных зданий другого назначения).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140. Минимальные противопожарные расстояния от автозаправочных станций до зданий, сооружений и других объектов, не относящихся к комплексу автозаправочной станции, зависят от типа станции и определяются в соответствии с </w:t>
      </w:r>
      <w:hyperlink r:id="rId49" w:anchor="z1591" w:history="1">
        <w:r w:rsidRPr="00E15E2C">
          <w:rPr>
            <w:rFonts w:ascii="Courier New" w:eastAsia="Times New Roman" w:hAnsi="Courier New" w:cs="Courier New"/>
            <w:color w:val="9A1616"/>
            <w:spacing w:val="2"/>
            <w:sz w:val="20"/>
            <w:szCs w:val="20"/>
            <w:u w:val="single"/>
            <w:lang w:eastAsia="ru-RU"/>
          </w:rPr>
          <w:t>таблицей 1</w:t>
        </w:r>
      </w:hyperlink>
      <w:r w:rsidRPr="00E15E2C">
        <w:rPr>
          <w:rFonts w:ascii="Courier New" w:eastAsia="Times New Roman" w:hAnsi="Courier New" w:cs="Courier New"/>
          <w:color w:val="000000"/>
          <w:spacing w:val="2"/>
          <w:sz w:val="20"/>
          <w:szCs w:val="20"/>
          <w:lang w:eastAsia="ru-RU"/>
        </w:rPr>
        <w:t>приложения 11 к настоящему Техническому регламенту.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141. Минимальные противопожарные расстояния между зданиями и сооружениями автозаправочной станции с наземными резервуарами принимаются в соответствии с </w:t>
      </w:r>
      <w:hyperlink r:id="rId50" w:anchor="z1592" w:history="1">
        <w:r w:rsidRPr="00E15E2C">
          <w:rPr>
            <w:rFonts w:ascii="Courier New" w:eastAsia="Times New Roman" w:hAnsi="Courier New" w:cs="Courier New"/>
            <w:color w:val="9A1616"/>
            <w:spacing w:val="2"/>
            <w:sz w:val="20"/>
            <w:szCs w:val="20"/>
            <w:u w:val="single"/>
            <w:lang w:eastAsia="ru-RU"/>
          </w:rPr>
          <w:t>таблицей 2</w:t>
        </w:r>
      </w:hyperlink>
      <w:r w:rsidRPr="00E15E2C">
        <w:rPr>
          <w:rFonts w:ascii="Courier New" w:eastAsia="Times New Roman" w:hAnsi="Courier New" w:cs="Courier New"/>
          <w:color w:val="000000"/>
          <w:spacing w:val="2"/>
          <w:sz w:val="20"/>
          <w:szCs w:val="20"/>
          <w:lang w:eastAsia="ru-RU"/>
        </w:rPr>
        <w:t> приложения 11 к настоящему Техническому регламенту.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142. Минимальные противопожарные расстояния между зданиями и сооружениями, расположенными на территории автозаправочной станции с подземными резервуарами, принимаются в соответствии с </w:t>
      </w:r>
      <w:hyperlink r:id="rId51" w:anchor="z1593" w:history="1">
        <w:r w:rsidRPr="00E15E2C">
          <w:rPr>
            <w:rFonts w:ascii="Courier New" w:eastAsia="Times New Roman" w:hAnsi="Courier New" w:cs="Courier New"/>
            <w:color w:val="9A1616"/>
            <w:spacing w:val="2"/>
            <w:sz w:val="20"/>
            <w:szCs w:val="20"/>
            <w:u w:val="single"/>
            <w:lang w:eastAsia="ru-RU"/>
          </w:rPr>
          <w:t>таблицей 3</w:t>
        </w:r>
      </w:hyperlink>
      <w:r w:rsidRPr="00E15E2C">
        <w:rPr>
          <w:rFonts w:ascii="Courier New" w:eastAsia="Times New Roman" w:hAnsi="Courier New" w:cs="Courier New"/>
          <w:color w:val="000000"/>
          <w:spacing w:val="2"/>
          <w:sz w:val="20"/>
          <w:szCs w:val="20"/>
          <w:lang w:eastAsia="ru-RU"/>
        </w:rPr>
        <w:t> приложения 11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143. Общая вместимость резервуаров для хранения нефтепродуктов, размещаемых на территории автозаправочной станции, должна быть (с учетом вместимости хранимой автоцистерны):</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при размещении автозаправочной станции в городах и других населенных пунктах - не более 100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 при размещении автозаправочной станции за пределами населенных пунктов - не более 150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городах и других населенных пунктах допускается размещать автозаправочные станции только с подземными резервуарами хранения топлива.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144. Противопожарные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размещаемых в жилых, общественно-деловых и зонах рекреационного назначения населенных пунктов, должны приниматься не менее приведенных в таблице </w:t>
      </w:r>
      <w:hyperlink r:id="rId52" w:anchor="z1594" w:history="1">
        <w:r w:rsidRPr="00E15E2C">
          <w:rPr>
            <w:rFonts w:ascii="Courier New" w:eastAsia="Times New Roman" w:hAnsi="Courier New" w:cs="Courier New"/>
            <w:color w:val="9A1616"/>
            <w:spacing w:val="2"/>
            <w:sz w:val="20"/>
            <w:szCs w:val="20"/>
            <w:u w:val="single"/>
            <w:lang w:eastAsia="ru-RU"/>
          </w:rPr>
          <w:t>приложения 12</w:t>
        </w:r>
      </w:hyperlink>
      <w:r w:rsidRPr="00E15E2C">
        <w:rPr>
          <w:rFonts w:ascii="Courier New" w:eastAsia="Times New Roman" w:hAnsi="Courier New" w:cs="Courier New"/>
          <w:color w:val="000000"/>
          <w:spacing w:val="2"/>
          <w:sz w:val="20"/>
          <w:szCs w:val="20"/>
          <w:lang w:eastAsia="ru-RU"/>
        </w:rPr>
        <w:t>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145.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146. Противопожарные расстояния от секционных жилых домов до открытых площадок вместимостью от 101 машины до 300 машин, размещаемых вдоль продольных фасадов, следует принимать не менее 50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147. Для гаражей I-II степеней огнестойкости, приведенные в таблице приложения 12 к настоящему Техническому регламенту, расстояния допускается сокращать на 25 % при отсутствии в гаражах открывающихся окон, а также въездов, ориентированных в сторону жилых и общественных зданий.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148.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должны размещаться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149. Противопожарные расстояния от резервуаров, входящих в состав комплекса сжиженного природного газа, до зданий и сооружений, не относящихся к комплексу сжиженного природного газа, должны применяться по </w:t>
      </w:r>
      <w:hyperlink r:id="rId53" w:anchor="z1595" w:history="1">
        <w:r w:rsidRPr="00E15E2C">
          <w:rPr>
            <w:rFonts w:ascii="Courier New" w:eastAsia="Times New Roman" w:hAnsi="Courier New" w:cs="Courier New"/>
            <w:color w:val="9A1616"/>
            <w:spacing w:val="2"/>
            <w:sz w:val="20"/>
            <w:szCs w:val="20"/>
            <w:u w:val="single"/>
            <w:lang w:eastAsia="ru-RU"/>
          </w:rPr>
          <w:t>таблице 1</w:t>
        </w:r>
      </w:hyperlink>
      <w:r w:rsidRPr="00E15E2C">
        <w:rPr>
          <w:rFonts w:ascii="Courier New" w:eastAsia="Times New Roman" w:hAnsi="Courier New" w:cs="Courier New"/>
          <w:color w:val="000000"/>
          <w:spacing w:val="2"/>
          <w:sz w:val="20"/>
          <w:szCs w:val="20"/>
          <w:lang w:eastAsia="ru-RU"/>
        </w:rPr>
        <w:t> приложения 13 к настоящему Техническому регламенту.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150. Противопожарные расстояния от резервуаров, давление в которых отличается от значений, приведенных в таблице 1 приложения 13 к настоящему Техническому регламенту, до соседних объектов приведены в </w:t>
      </w:r>
      <w:hyperlink r:id="rId54" w:anchor="z1596" w:history="1">
        <w:r w:rsidRPr="00E15E2C">
          <w:rPr>
            <w:rFonts w:ascii="Courier New" w:eastAsia="Times New Roman" w:hAnsi="Courier New" w:cs="Courier New"/>
            <w:color w:val="9A1616"/>
            <w:spacing w:val="2"/>
            <w:sz w:val="20"/>
            <w:szCs w:val="20"/>
            <w:u w:val="single"/>
            <w:lang w:eastAsia="ru-RU"/>
          </w:rPr>
          <w:t>таблице 2</w:t>
        </w:r>
      </w:hyperlink>
      <w:r w:rsidRPr="00E15E2C">
        <w:rPr>
          <w:rFonts w:ascii="Courier New" w:eastAsia="Times New Roman" w:hAnsi="Courier New" w:cs="Courier New"/>
          <w:color w:val="000000"/>
          <w:spacing w:val="2"/>
          <w:sz w:val="20"/>
          <w:szCs w:val="20"/>
          <w:lang w:eastAsia="ru-RU"/>
        </w:rPr>
        <w:t> приложения 13 к настоящему Техническому регламенту.</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FF0000"/>
          <w:sz w:val="20"/>
          <w:szCs w:val="20"/>
          <w:bdr w:val="none" w:sz="0" w:space="0" w:color="auto" w:frame="1"/>
          <w:shd w:val="clear" w:color="auto" w:fill="FFFFFF"/>
          <w:lang w:eastAsia="ru-RU"/>
        </w:rPr>
        <w:t>      </w:t>
      </w:r>
      <w:bookmarkStart w:id="10" w:name="z387"/>
      <w:bookmarkEnd w:id="10"/>
      <w:r w:rsidRPr="00E15E2C">
        <w:rPr>
          <w:rFonts w:ascii="Courier New" w:eastAsia="Times New Roman" w:hAnsi="Courier New" w:cs="Courier New"/>
          <w:color w:val="FF0000"/>
          <w:sz w:val="20"/>
          <w:szCs w:val="20"/>
          <w:bdr w:val="none" w:sz="0" w:space="0" w:color="auto" w:frame="1"/>
          <w:shd w:val="clear" w:color="auto" w:fill="FFFFFF"/>
          <w:lang w:eastAsia="ru-RU"/>
        </w:rPr>
        <w:t>151. Исключен постановлением Правительства РК от 31.10.2011 </w:t>
      </w:r>
      <w:hyperlink r:id="rId55" w:anchor="12" w:history="1">
        <w:r w:rsidRPr="00E15E2C">
          <w:rPr>
            <w:rFonts w:ascii="Courier New" w:eastAsia="Times New Roman" w:hAnsi="Courier New" w:cs="Courier New"/>
            <w:color w:val="9A1616"/>
            <w:sz w:val="20"/>
            <w:szCs w:val="20"/>
            <w:u w:val="single"/>
            <w:bdr w:val="none" w:sz="0" w:space="0" w:color="auto" w:frame="1"/>
            <w:lang w:eastAsia="ru-RU"/>
          </w:rPr>
          <w:t>№ 1249</w:t>
        </w:r>
      </w:hyperlink>
      <w:r w:rsidRPr="00E15E2C">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первого официального опубликования).</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152. Противопожарные расстояния от резервуаров сжиженных углеводородных газов, размещаемых на территории склада, до других объектов </w:t>
      </w:r>
      <w:r w:rsidRPr="00E15E2C">
        <w:rPr>
          <w:rFonts w:ascii="Courier New" w:eastAsia="Times New Roman" w:hAnsi="Courier New" w:cs="Courier New"/>
          <w:color w:val="000000"/>
          <w:spacing w:val="2"/>
          <w:sz w:val="20"/>
          <w:szCs w:val="20"/>
          <w:lang w:eastAsia="ru-RU"/>
        </w:rPr>
        <w:lastRenderedPageBreak/>
        <w:t>вне территории склада, должны соответствовать значениям, приведенным в </w:t>
      </w:r>
      <w:hyperlink r:id="rId56" w:anchor="z1597" w:history="1">
        <w:r w:rsidRPr="00E15E2C">
          <w:rPr>
            <w:rFonts w:ascii="Courier New" w:eastAsia="Times New Roman" w:hAnsi="Courier New" w:cs="Courier New"/>
            <w:color w:val="9A1616"/>
            <w:spacing w:val="2"/>
            <w:sz w:val="20"/>
            <w:szCs w:val="20"/>
            <w:u w:val="single"/>
            <w:lang w:eastAsia="ru-RU"/>
          </w:rPr>
          <w:t>таблице 3</w:t>
        </w:r>
      </w:hyperlink>
      <w:r w:rsidRPr="00E15E2C">
        <w:rPr>
          <w:rFonts w:ascii="Courier New" w:eastAsia="Times New Roman" w:hAnsi="Courier New" w:cs="Courier New"/>
          <w:color w:val="000000"/>
          <w:spacing w:val="2"/>
          <w:sz w:val="20"/>
          <w:szCs w:val="20"/>
          <w:lang w:eastAsia="ru-RU"/>
        </w:rPr>
        <w:t> приложения 13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Противопожарное расстояние от отдельно стоящей сливоналивной эстакады до соседних организаций, жилых и общественных зданий принимается как от резервуаров склада сжиженных углеводородных газов и легковоспламеняющихся жидкостей под давлением.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153. Противопожарные расстояния от границ складов сжиженных углеводородных газов, размещаемых на территории склада, до производственных объектов, жилых и общественных зданий и сооружений вне территории склада, должны соответствовать значениям, приведенным в </w:t>
      </w:r>
      <w:hyperlink r:id="rId57" w:anchor="z1598" w:history="1">
        <w:r w:rsidRPr="00E15E2C">
          <w:rPr>
            <w:rFonts w:ascii="Courier New" w:eastAsia="Times New Roman" w:hAnsi="Courier New" w:cs="Courier New"/>
            <w:color w:val="9A1616"/>
            <w:spacing w:val="2"/>
            <w:sz w:val="20"/>
            <w:szCs w:val="20"/>
            <w:u w:val="single"/>
            <w:lang w:eastAsia="ru-RU"/>
          </w:rPr>
          <w:t>таблице 4</w:t>
        </w:r>
      </w:hyperlink>
      <w:r w:rsidRPr="00E15E2C">
        <w:rPr>
          <w:rFonts w:ascii="Courier New" w:eastAsia="Times New Roman" w:hAnsi="Courier New" w:cs="Courier New"/>
          <w:color w:val="000000"/>
          <w:spacing w:val="2"/>
          <w:sz w:val="20"/>
          <w:szCs w:val="20"/>
          <w:lang w:eastAsia="ru-RU"/>
        </w:rPr>
        <w:t> приложения 13 к настоящему Техническому регламенту.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154. Противопожарные расстояния от оси подземных и наземных (в насыпи) газопроводов, нефтепроводов и нефтепродуктопроводов до населенных пунктов и отдельно стоящих производственных объектов, зданий и сооружений на территории населенных пунктов, должны приниматься не менее значений, приведенных в </w:t>
      </w:r>
      <w:hyperlink r:id="rId58" w:anchor="z1599" w:history="1">
        <w:r w:rsidRPr="00E15E2C">
          <w:rPr>
            <w:rFonts w:ascii="Courier New" w:eastAsia="Times New Roman" w:hAnsi="Courier New" w:cs="Courier New"/>
            <w:color w:val="9A1616"/>
            <w:spacing w:val="2"/>
            <w:sz w:val="20"/>
            <w:szCs w:val="20"/>
            <w:u w:val="single"/>
            <w:lang w:eastAsia="ru-RU"/>
          </w:rPr>
          <w:t>таблице 1</w:t>
        </w:r>
      </w:hyperlink>
      <w:r w:rsidRPr="00E15E2C">
        <w:rPr>
          <w:rFonts w:ascii="Courier New" w:eastAsia="Times New Roman" w:hAnsi="Courier New" w:cs="Courier New"/>
          <w:color w:val="000000"/>
          <w:spacing w:val="2"/>
          <w:sz w:val="20"/>
          <w:szCs w:val="20"/>
          <w:lang w:eastAsia="ru-RU"/>
        </w:rPr>
        <w:t> приложения 14 к настоящему Техническому регламенту.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155. Расстояния от резервуарных установок сжиженных углеводородных газов общей вместимостью до 50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 считая от крайнего резервуара, до зданий и сооружений населенного пункта и его коммуникаций должны соответствовать значениям, приведенным в </w:t>
      </w:r>
      <w:hyperlink r:id="rId59" w:anchor="z1600" w:history="1">
        <w:r w:rsidRPr="00E15E2C">
          <w:rPr>
            <w:rFonts w:ascii="Courier New" w:eastAsia="Times New Roman" w:hAnsi="Courier New" w:cs="Courier New"/>
            <w:color w:val="9A1616"/>
            <w:spacing w:val="2"/>
            <w:sz w:val="20"/>
            <w:szCs w:val="20"/>
            <w:u w:val="single"/>
            <w:lang w:eastAsia="ru-RU"/>
          </w:rPr>
          <w:t>таблице 2</w:t>
        </w:r>
      </w:hyperlink>
      <w:r w:rsidRPr="00E15E2C">
        <w:rPr>
          <w:rFonts w:ascii="Courier New" w:eastAsia="Times New Roman" w:hAnsi="Courier New" w:cs="Courier New"/>
          <w:color w:val="000000"/>
          <w:spacing w:val="2"/>
          <w:sz w:val="20"/>
          <w:szCs w:val="20"/>
          <w:lang w:eastAsia="ru-RU"/>
        </w:rPr>
        <w:t> приложения 14 к настоящему Техническому регламенту.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156. Расстояния от резервуарных установок сжиженных углеводородных газов общей вместимостью более 50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должны соответствовать значениям, приведенным в </w:t>
      </w:r>
      <w:hyperlink r:id="rId60" w:anchor="z1601" w:history="1">
        <w:r w:rsidRPr="00E15E2C">
          <w:rPr>
            <w:rFonts w:ascii="Courier New" w:eastAsia="Times New Roman" w:hAnsi="Courier New" w:cs="Courier New"/>
            <w:color w:val="9A1616"/>
            <w:spacing w:val="2"/>
            <w:sz w:val="20"/>
            <w:szCs w:val="20"/>
            <w:u w:val="single"/>
            <w:lang w:eastAsia="ru-RU"/>
          </w:rPr>
          <w:t>таблице 3</w:t>
        </w:r>
      </w:hyperlink>
      <w:r w:rsidRPr="00E15E2C">
        <w:rPr>
          <w:rFonts w:ascii="Courier New" w:eastAsia="Times New Roman" w:hAnsi="Courier New" w:cs="Courier New"/>
          <w:color w:val="000000"/>
          <w:spacing w:val="2"/>
          <w:sz w:val="20"/>
          <w:szCs w:val="20"/>
          <w:lang w:eastAsia="ru-RU"/>
        </w:rPr>
        <w:t> приложения 14 к настоящему Техническому регламенту.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157. При установке двух резервуаров сжиженных углеводородных газов единичной вместимостью по 50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расстояние до зданий (жилых, общественных, производственных), не относящихся к газонаполнительным подстанциям, допускается уменьшать: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для надземных резервуаров - до 100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для подземных резервуаров - до 50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158. Расстояние от надземных резервуаров сжиженных углеводородных газов до мест, где одновременно могут находиться более 800 чел. (стадионы, рынки, парки, жилые дома), а также до территории школьных, дошкольных и лечебно-санаторных учреждений должны увеличиваться в 2 раза по сравнению со значениями, приведенными в таблице 3 приложения 14 к настоящему Техническому регламенту, независимо от числа мест.</w:t>
      </w:r>
    </w:p>
    <w:p w:rsidR="00E15E2C" w:rsidRPr="00E15E2C" w:rsidRDefault="00E15E2C" w:rsidP="00E15E2C">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3.3. Требования пожарной безопасности при проектировании и</w:t>
      </w:r>
      <w:r w:rsidRPr="00E15E2C">
        <w:rPr>
          <w:rFonts w:ascii="Courier New" w:eastAsia="Times New Roman" w:hAnsi="Courier New" w:cs="Courier New"/>
          <w:color w:val="1E1E1E"/>
          <w:sz w:val="32"/>
          <w:szCs w:val="32"/>
          <w:lang w:eastAsia="ru-RU"/>
        </w:rPr>
        <w:br/>
        <w:t>строительстве зданий и сооружений</w:t>
      </w:r>
      <w:r w:rsidRPr="00E15E2C">
        <w:rPr>
          <w:rFonts w:ascii="Courier New" w:eastAsia="Times New Roman" w:hAnsi="Courier New" w:cs="Courier New"/>
          <w:color w:val="1E1E1E"/>
          <w:sz w:val="32"/>
          <w:szCs w:val="32"/>
          <w:lang w:eastAsia="ru-RU"/>
        </w:rPr>
        <w:br/>
      </w:r>
      <w:bookmarkStart w:id="11" w:name="z399"/>
      <w:bookmarkEnd w:id="11"/>
      <w:r w:rsidRPr="00E15E2C">
        <w:rPr>
          <w:rFonts w:ascii="Courier New" w:eastAsia="Times New Roman" w:hAnsi="Courier New" w:cs="Courier New"/>
          <w:color w:val="1E1E1E"/>
          <w:sz w:val="32"/>
          <w:szCs w:val="32"/>
          <w:lang w:eastAsia="ru-RU"/>
        </w:rPr>
        <w:t>3.3.1. Общие требования пожарной безопасности при</w:t>
      </w:r>
      <w:r w:rsidRPr="00E15E2C">
        <w:rPr>
          <w:rFonts w:ascii="Courier New" w:eastAsia="Times New Roman" w:hAnsi="Courier New" w:cs="Courier New"/>
          <w:color w:val="1E1E1E"/>
          <w:sz w:val="32"/>
          <w:szCs w:val="32"/>
          <w:lang w:eastAsia="ru-RU"/>
        </w:rPr>
        <w:br/>
        <w:t>проектировании зданий и сооружений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159. Проектная документация на здания, сооружения и строения должна содержать требования, обеспечивающие охрану жизни и здоровья людей, собственности, национального богатства и окружающей среды, направленные на исключение возникновения и развития пожаров, а также успешное их тушение.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160. На строительство зданий, строений и сооружений, при проектировании которых отсутствуют нормы и правила, устанавливающие требования пожарной безопасности, разработчиками проектной документации с привлечением соответствующих научно-исследовательских и специализированных организаций разрабатываются проектные решения,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Проектные решения являются основным исходным документом для разработки проектной документации на строительство объектов, на которые отсутствуют нормы и правила, устанавливающие требования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Проектные решения должны быть согласованы с уполномоченным органом в области пожарной безопасности в порядке, установленном законодательством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161. Проектная документация, разработанная в соответствии с государственными нормами, правилами, стандартами и заданием на проектирование должна быть удостоверена соответствующей записью ответственного исполнителя (главного инженера проекта, главного архитектора проекта) и дополнительному согласованию не подлежит, за исключением случаев, особо оговоренных законодательными актами Республики Казахстан.</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162. Индивидуальный пожарный риск в зданиях, сооружениях и строениях не должен превышать значения 10 </w:t>
      </w:r>
      <w:r w:rsidRPr="00E15E2C">
        <w:rPr>
          <w:rFonts w:ascii="Courier New" w:eastAsia="Times New Roman" w:hAnsi="Courier New" w:cs="Courier New"/>
          <w:color w:val="000000"/>
          <w:spacing w:val="2"/>
          <w:sz w:val="15"/>
          <w:szCs w:val="15"/>
          <w:bdr w:val="none" w:sz="0" w:space="0" w:color="auto" w:frame="1"/>
          <w:vertAlign w:val="superscript"/>
          <w:lang w:eastAsia="ru-RU"/>
        </w:rPr>
        <w:t>-6 </w:t>
      </w:r>
      <w:r w:rsidRPr="00E15E2C">
        <w:rPr>
          <w:rFonts w:ascii="Courier New" w:eastAsia="Times New Roman" w:hAnsi="Courier New" w:cs="Courier New"/>
          <w:color w:val="000000"/>
          <w:spacing w:val="2"/>
          <w:sz w:val="20"/>
          <w:szCs w:val="20"/>
          <w:lang w:eastAsia="ru-RU"/>
        </w:rPr>
        <w:t>в год для наиболее сложного случая развития пожара в здании, и размещении людей в наиболее удаленном от выхода из здания, помещения и сооружения месте.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помещений и сооружений.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Порядок расчета индивидуального пожарного риска в зданиях, сооружениях и строениях должен соответствовать требованиям государственных, межгосударственных, международных стандартов,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163. Конструктивные, объемно-планировочные и инженерно-технические решения зданий, сооружений и строений должны обеспечивать в случае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эвакуацию людей в безопасную зону до нанесения вреда их жизни и здоровью вследствие воздействия опасных факторов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 возможность проведения мероприятий по спасению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возможность доступа личного состава подразделений противопожарной службы и доставки средств пожаротушения в любое помещение зданий, сооружений и строений;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возможность подачи огнетушащих веществ в очаг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нераспространение пожара на соседние здания, сооружения и строения.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164. При наличии в здании частей различной функциональной пожарной опасности, разделенных противопожарными преградами, каждая из таких частей должна отвечать требованиям пожарной безопасности, предъявляемым к зданиям соответствующей функциональной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165. В зданиях, сооружениях и пожарных отсеках помещения категорий А и Б по взрывопожарной и пожарной опасности должны размещаться у наружных стен, а в многоэтажных зданиях - на верхних этажах.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166. В подвальных и цокольных этажах запрещается размещать помещения, в которых применяются или хранятся горючие газы и жидкости, а также легковоспламеняющиеся материалы.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167.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в соответствии с новым назначением этих зданий, сооружений или помещений должно быть обеспечено выполнение требований установленных в Технических регламентах и нормативных документах в области пожарной безопасности, утвержденных в установленном порядке.</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3.3.2. Требования к составу и функциональным</w:t>
      </w:r>
      <w:r w:rsidRPr="00E15E2C">
        <w:rPr>
          <w:rFonts w:ascii="Courier New" w:eastAsia="Times New Roman" w:hAnsi="Courier New" w:cs="Courier New"/>
          <w:color w:val="1E1E1E"/>
          <w:sz w:val="32"/>
          <w:szCs w:val="32"/>
          <w:lang w:eastAsia="ru-RU"/>
        </w:rPr>
        <w:br/>
        <w:t>характеристикам систем обеспечения пожарной</w:t>
      </w:r>
      <w:r w:rsidRPr="00E15E2C">
        <w:rPr>
          <w:rFonts w:ascii="Courier New" w:eastAsia="Times New Roman" w:hAnsi="Courier New" w:cs="Courier New"/>
          <w:color w:val="1E1E1E"/>
          <w:sz w:val="32"/>
          <w:szCs w:val="32"/>
          <w:lang w:eastAsia="ru-RU"/>
        </w:rPr>
        <w:br/>
        <w:t>безопасности зданий, сооружений и строений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168.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строений определяются в соответствии с требованиями Технических регламентов, государственных, межгосударственных, международных стандартов,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169. Индивидуальный пожарный риск в зданиях, сооружениях и строениях с массовым пребыванием людей, повышенной этажности, а также в зданиях и сооружениях с пребыванием детей и групп населения с ограниченными возможностями передвижения должен обеспечиваться в первую очередь системой предотвращения пожара и комплексом организационно-технических мероприятий.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170. Системы противопожарной защиты зданий, сооружений и строений должна обеспечивать возможность эвакуации людей в безопасную зону до наступления предельно допустимых значений опасных факторов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171. В конструктивных решениях зданий должны быть предусмотрены средства (лестничные клетки, противопожарные стены, пожарные лифты, наружные пожарные лестницы, аварийные люки), обеспечивающие выполнение возложенных на них функций в течение времени, необходимого для спасения людей при пожаре и тушения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172. Электрооборудование зданий и сооружений должно соответствовать категории и группе горючей смеси взрывоопасных и пожароопасных зон, в которых оно установлено.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173. В зданиях и сооружениях питание электрических приемников: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систем обнаружения пожара, оповещения и управления эвакуацией людей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аварийного освещения на путях эвакуации;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систем аварийной вентиляции и противодымной защиты;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систем автоматического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внутреннего противопожарного водопровода;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лифтов для транспортирования пожарных подразделений, должно быть обеспечено при пожаре в течение времени, необходимого для полной эвакуации людей в безопасную зону и тушения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174.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175. Линии электроснабжения помещений зданий и сооружений должны иметь устройства защитного отключения, предотвращающие возникновение пожара при неисправности электрических приемников. Правила установки и параметры устройств защитного отключения должны соответствовать требованиям "Правил устройства электроустановок Республики Казахстан " и нормативных документов в области пожарной безопасности, утвержденных в установленном порядке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176. Распределительные щиты должны иметь конструкцию, исключающую распространение горения за его пределы, из слаботочного отсека в силовой и наоборот.</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177.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соответствующей требованиям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178. Горизонтальные и вертикальные каналы для прокладки электрических 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Кабели, прокладываемые открыто, должны быть нераспространяющими горение.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179.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180. Электрооборудование без средств взрывопожарной защиты не допускается использовать во взрывоопасных, взрывопожароопасных и пожароопасных помещениях зданий и сооружений без дополнительных мер защиты, направленных на исключение опасности появления источника зажигания в горючей среде.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181. Запрещается использовать во взрывоопасных и взрывопожароопасных помещениях пожарозащищенное электрооборудование.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182.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183.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в соответствии с требованиями государственных, межгосударственных, международных стандартов,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184. Автоматические установки пожаротушения и пожарной сигнализации должны монтироваться в зданиях и сооружениях в соответствии с проектно-сметной документацией, разработанной и утвержденной в установленном порядке.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185. Автоматические установки пожаротушения должны быть обеспечены: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расчетным количеством огнетушащего вещества, достаточным для ликвидации пожара в защищаемом помещении, здании или сооружении;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устройством для контроля работоспособности установки;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устройством для оповещения людей о пожаре, а также дежурного персонала и (или) подразделения пожарной охраны о месте его возникновения;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устройством для задержки подачи газовых и порошковых огнетушащих веществ на время, необходимое для эвакуации людей из помещения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устройством для ручного пуска установки пожаротушения.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186. Наличие и количество резервного огнетушащего вещества должно определяться в соответствии с требованиями </w:t>
      </w:r>
      <w:hyperlink r:id="rId61" w:anchor="z4" w:history="1">
        <w:r w:rsidRPr="00E15E2C">
          <w:rPr>
            <w:rFonts w:ascii="Courier New" w:eastAsia="Times New Roman" w:hAnsi="Courier New" w:cs="Courier New"/>
            <w:color w:val="9A1616"/>
            <w:spacing w:val="2"/>
            <w:sz w:val="20"/>
            <w:szCs w:val="20"/>
            <w:u w:val="single"/>
            <w:lang w:eastAsia="ru-RU"/>
          </w:rPr>
          <w:t>Технического регламента</w:t>
        </w:r>
      </w:hyperlink>
      <w:r w:rsidRPr="00E15E2C">
        <w:rPr>
          <w:rFonts w:ascii="Courier New" w:eastAsia="Times New Roman" w:hAnsi="Courier New" w:cs="Courier New"/>
          <w:color w:val="000000"/>
          <w:spacing w:val="2"/>
          <w:sz w:val="20"/>
          <w:szCs w:val="20"/>
          <w:lang w:eastAsia="ru-RU"/>
        </w:rPr>
        <w:t> "Требования по оборудованию зданий, помещений и сооружений системами автоматического пожаротушения и автоматической пожарной сигнализацией, оповещения и управления эвакуацией людей при пожаре", и нормативных документов в области пожарной безопасности, утвержденных в установленном порядке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187. Способ подачи огнетушащего вещества в очаг пожара не должен приводить к увеличению площади пожара вследствие розлива, разбрызгивания или распыления горючих материалов, к выделению горючих и токсичных газов.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188. Удаление огнетушащего вещества из помещения, здания или сооружения после его подачи должно осуществляться в соответствии с нормативными документами в области пожарной безопасности и проектом на монтаж автоматических установок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189. Автоматические установки пожарной сигнализации должны обеспечивать автоматическое обнаружение пожара, формирование управляющих сигналов на технические средства оповещения и управления эвакуацией людей, приборы управления установками пожаротушения, дымоудаления, инженерного и технологического 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190. Автоматические установки пожарной сигнализации должны обеспечивать информирование дежурного персонала об обнаружении неисправности линий связи между отдельными техническими средствами посредством световых и звуковых сигналов, отличных от сигналов о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191. Пожарные извещатели автоматических систем пожарной сигнализации и побудители автоматических систем пожаротушения должны располагаться в защищаемом помещении таким образом, чтобы обеспечить своевременное обнаружение пожара в любой точке этого помещения.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192. Системы пожарной сигнализации должны обеспечивать подачу светового и звукового сигнала о возникновении пожара во все помещения здания, сооружения, на приемно-контрольное устройство в помещении дежурного персонала или на специальные выносные устройства оповещения.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193. Пожарные приемно-контрольные приборы автоматических систем пожарной сигнализации должны устанавливаться в помещениях с круглосуточным пребыванием дежурного персонала.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194. Ручные пожарные извещатели должны устанавливаться на путях эвакуации в местах, доступных для их включения при возникновении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195. Оповещение людей о пожаре, управление эвакуацией людей и обеспечение их безопасной эвакуации при пожаре в зданиях и сооружениях должно осуществляться одним из следующих способов или их комбинацией: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подачей звуковых и (или) световых сигналов во все помещения с постоянным или временным пребыванием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трансляцией специально разработанных текстов о необходимости эвакуации, путях эвакуации, направлении движения и других действиях, направленных на обеспечение безопасности людей и предотвращение паники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размещением и обеспечением освещения в течение нормативного времени знаков пожарной безопасности на путях эвакуации;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включением эвакуационного (аварийного) освещения;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дистанционным открыванием запоров дверей эвакуационных выходов;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обеспечением связью пожарного поста-диспетчерской с зонами оповещения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196. Система оповещения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197. Система оповещения и управления эвакуацией людей при пожаре должна автоматически включаться при срабатывании автоматической пожарной сигнализации или установки автоматического пожаротушения, за исключением случаев, когда: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в здании и сооружении отсутствуют автоматическая пожарная сигнализация или установки автоматического пожаротушения. В этом случае дистанционное включение системы оповещения и управления эвакуацией людей при пожаре должно осуществляться от ручных пожарных извещателей;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 функциональное назначение и пожарная опасность здания и сооружения позволяют обеспечить безопасную эвакуацию людей при использовании полуавтоматического управления, дистанционного и (или) местного включения системы оповещения и управления эвакуацией людей при пожаре в отдельных зонах оповещения.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198. Выбор способа управления системой оповещения и управления эвакуацией людей при пожаре определяется организацией-проектировщиком в соответствии с требованиями </w:t>
      </w:r>
      <w:hyperlink r:id="rId62" w:anchor="z4" w:history="1">
        <w:r w:rsidRPr="00E15E2C">
          <w:rPr>
            <w:rFonts w:ascii="Courier New" w:eastAsia="Times New Roman" w:hAnsi="Courier New" w:cs="Courier New"/>
            <w:color w:val="9A1616"/>
            <w:spacing w:val="2"/>
            <w:sz w:val="20"/>
            <w:szCs w:val="20"/>
            <w:u w:val="single"/>
            <w:lang w:eastAsia="ru-RU"/>
          </w:rPr>
          <w:t>Технического регламента</w:t>
        </w:r>
      </w:hyperlink>
      <w:r w:rsidRPr="00E15E2C">
        <w:rPr>
          <w:rFonts w:ascii="Courier New" w:eastAsia="Times New Roman" w:hAnsi="Courier New" w:cs="Courier New"/>
          <w:color w:val="000000"/>
          <w:spacing w:val="2"/>
          <w:sz w:val="20"/>
          <w:szCs w:val="20"/>
          <w:lang w:eastAsia="ru-RU"/>
        </w:rPr>
        <w:t> "Требования по оборудованию зданий, помещений и сооружений системами автоматического пожаротушения и автоматической пожарной сигнализацией , оповещения и управления эвакуацией людей при пожаре", и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199. При разделении здания, строения или сооружения на зоны оповещения разрабатывается очередность оповещения людей, находящихся в различных помещениях здания или сооружения, о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200. Размеры зон пожарного оповещения, очередность оповещения и время начала оповещения в отдельных зонах определяются исходя из условия обеспечения безопасной эвакуации людей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201. Система оповещения людей о пожаре и управления их эвакуацией должна функционировать в течение времени, необходимого для завершения эвакуации людей из здания, строения или сооружения.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202. Технические решения системы оповещения и управления эвакуацией из здания, строения или сооружения при пожаре должны учитывать состояние здоровья и возраст эвакуируемых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203. Световые указатели эвакуационных выходов должны находиться во включенном состоянии в течение времени пребывания людей в защищаемых помещениях.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204. Количество звуковых и речевых пожарных оповещателей, их расстановка и мощность должны обеспечивать уровень звука, достаточный для получения информации о пожаре во всех местах постоянного или временного пребывания людей. Звуковые сигналы оповещения должны отличаться по тональности от звуковых сигналов другого назначения.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205. Оповещатели (громкоговорители) систем оповещения и управления эвакуацией людей при пожаре не должны иметь регулятора громкости и быть подключенными к электрической сети без разъемных устройств. Коммуникации систем оповещения и управления эвакуацией допускается совмещать с радиотрансляционной сетью здания.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206. Запуск систем оповещения и управления эвакуацией людей при пожаре должен осуществляться из помещения пожарного поста-диспетчерской или другого специального помещения, отвечающего требованиям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207. Устройство и параметры систем оповещения и управления эвакуацией людей при пожарах в зданиях, помещениях и сооружениях должны соответствовать требованиям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сигнализацией, оповещения и управления эвакуацией людей при пожаре", государственных, межгосударственных, международных стандартов,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208. В зависимости от объемно-планировочных и конструктивных решений система дымоудаления из зданий и сооружений должна выполняться с естественным или механическим побуждением.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Независимо от способа побуждения система дымоудаления должна иметь автоматический и дистанционный ручной запуск исполнительных механизмов и устройств противодымной вентиляции.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209. Объемно-планировочные решения зданий и сооружений должны исключать возможность распространения продуктов горения за пределы помещения пожара, пожарного отсека и (или) секции.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210. В зависимости от функционального назначения и объемно-планировочных и конструктивных решений зданий и сооружений в них должна быть предусмотрена приточно-вытяжная или вытяжная система противодымной вентиляции.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211. Приточно-вытяжная система противодымной вентиляции применяется в зданиях и сооружениях, в которых архитектурно-планировочными решениями или с помощью механической вентиляции обеспечивается приток воздуха в объемах, соответствующих объему удаляемых продуктов горения.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212. Вытяжная система противодымной вентиляции применяется в зданиях и сооружениях, в которых архитектурно-планировочными решениями обеспечивается приток воздуха в объемах, соответствующих объему удаляемых продуктов горения.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213. Запрещается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214.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215. Приточная вентиляция системы противодымной защиты зданий и сооружений должна обеспечивать подачу воздуха и создание избыточного </w:t>
      </w:r>
      <w:r w:rsidRPr="00E15E2C">
        <w:rPr>
          <w:rFonts w:ascii="Courier New" w:eastAsia="Times New Roman" w:hAnsi="Courier New" w:cs="Courier New"/>
          <w:color w:val="000000"/>
          <w:spacing w:val="2"/>
          <w:sz w:val="20"/>
          <w:szCs w:val="20"/>
          <w:lang w:eastAsia="ru-RU"/>
        </w:rPr>
        <w:lastRenderedPageBreak/>
        <w:t>давления в помещениях, смежных с помещением пожара, в лестничных клетках, лифтовых холлах и тамбур - шлюзах.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216. Конструктивное исполнение и характеристики элементов противодымной защиты зданий и сооружений, должны обеспечивать исправную работу системы дымоудаления в течение времени, необходимого для эвакуации людей в безопасную зону, или в течение всей продолжительности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217. Автоматический привод исполнительных механизмов и устройств противодымной вентиляции зданий и сооружений должен осуществляться при срабатывании автоматической пожарной сигнализации или автоматических установок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218. Дистанционный ручной привод исполнительных механизмов и устройств противодымной вентиляции зданий и сооружений должен осуществляться от пусковых элементов, расположенных в пожарных шкафах, у эвакуационных выходов и в помещениях пожарных постов или в помещениях диспетчерского персонала.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219. При включении системы дымоудаления из зданий и сооружений при пожаре должно осуществляться обязательное отключение систем общеобменной вентиляции и кондиционирования воздуха.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220. Одновременная работа автоматических установок порошкового или газового пожаротушения и систем противодымной вентиляции в помещении пожара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221. Конструктивное исполнение, особенности использования и последовательность включения элементов системы противодымной защиты зданий и сооружений должны соответствовать требованиям государственных, межгосударственных, международных стандартов, строительных норм и правил,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222. Здания, помещения и сооружения должны быть оборудованы внутренним противопожарным водопроводом, обеспечивающим необходимый расход воды для целей пожаротушения, в соответствии с требованиями строительных норм и правил,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223. Внутренний противопожарный водопровод должен быть обеспечен внутренними пожарными кранами в количестве, обеспечивающем достижение целей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224. Параметры внутреннего противопожарного водопровода, а также методы определения необходимого количества и места размещения внутренних пожарных кранов должны соответствовать требованиям государственных, </w:t>
      </w:r>
      <w:r w:rsidRPr="00E15E2C">
        <w:rPr>
          <w:rFonts w:ascii="Courier New" w:eastAsia="Times New Roman" w:hAnsi="Courier New" w:cs="Courier New"/>
          <w:color w:val="000000"/>
          <w:spacing w:val="2"/>
          <w:sz w:val="20"/>
          <w:szCs w:val="20"/>
          <w:lang w:eastAsia="ru-RU"/>
        </w:rPr>
        <w:lastRenderedPageBreak/>
        <w:t>межгосударственных, международных стандартов, строительных норм и правил,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3.3.3. Требования по огнестойкости и пожарной опасности</w:t>
      </w:r>
      <w:r w:rsidRPr="00E15E2C">
        <w:rPr>
          <w:rFonts w:ascii="Courier New" w:eastAsia="Times New Roman" w:hAnsi="Courier New" w:cs="Courier New"/>
          <w:color w:val="1E1E1E"/>
          <w:sz w:val="32"/>
          <w:szCs w:val="32"/>
          <w:lang w:eastAsia="ru-RU"/>
        </w:rPr>
        <w:br/>
        <w:t>зданий, сооружений и пожарных отсеков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225. Степень огнестойкости зданий, сооружений и пожарных отсеков должна устанавливаться в зависимости от их этажности, функциональной пожарной опасности, площади пожарного отсека и пожарной опасности размещенных в них технологических процессов.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226. Пределы огнестойкости строительных конструкций должны соответствовать степени огнестойкости зданий, сооружений и пожарных отсеков.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Степень огнестойкости зданий, сооружений и пожарных отсеков, а также пределы огнестойкости, применяемых в них строительных конструкций приведены в </w:t>
      </w:r>
      <w:hyperlink r:id="rId63" w:anchor="z1578" w:history="1">
        <w:r w:rsidRPr="00E15E2C">
          <w:rPr>
            <w:rFonts w:ascii="Courier New" w:eastAsia="Times New Roman" w:hAnsi="Courier New" w:cs="Courier New"/>
            <w:color w:val="9A1616"/>
            <w:spacing w:val="2"/>
            <w:sz w:val="20"/>
            <w:szCs w:val="20"/>
            <w:u w:val="single"/>
            <w:lang w:eastAsia="ru-RU"/>
          </w:rPr>
          <w:t>таблице 1</w:t>
        </w:r>
      </w:hyperlink>
      <w:r w:rsidRPr="00E15E2C">
        <w:rPr>
          <w:rFonts w:ascii="Courier New" w:eastAsia="Times New Roman" w:hAnsi="Courier New" w:cs="Courier New"/>
          <w:color w:val="000000"/>
          <w:spacing w:val="2"/>
          <w:sz w:val="20"/>
          <w:szCs w:val="20"/>
          <w:lang w:eastAsia="ru-RU"/>
        </w:rPr>
        <w:t> приложения 5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227.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228. Противопожарные стены, перегородки, перекрытия, конструкции противопожарных зон и тамбуров-шлюзов, а также заполнение световых проемов в противопожарных преградах (противопожарные двери, ворота, люки, клапаны, окна, занавесы) должны выполняться из негорючих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229. Класс конструктивной пожарной опасности зданий, сооружений и пожарных отсеков должен устанавливаться в зависимости от их этажности, функциональной пожарной опасности, площади пожарного отсека и пожарной опасности размещенных в них технологических процессов.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230.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Соответствие класса конструктивной пожарной опасности зданий, сооружений и пожарных отсеков и классов пожарной опасности, применяемых в них строительных конструкций приведено в </w:t>
      </w:r>
      <w:hyperlink r:id="rId64" w:anchor="z1579" w:history="1">
        <w:r w:rsidRPr="00E15E2C">
          <w:rPr>
            <w:rFonts w:ascii="Courier New" w:eastAsia="Times New Roman" w:hAnsi="Courier New" w:cs="Courier New"/>
            <w:color w:val="9A1616"/>
            <w:spacing w:val="2"/>
            <w:sz w:val="20"/>
            <w:szCs w:val="20"/>
            <w:u w:val="single"/>
            <w:lang w:eastAsia="ru-RU"/>
          </w:rPr>
          <w:t>таблице 2</w:t>
        </w:r>
      </w:hyperlink>
      <w:r w:rsidRPr="00E15E2C">
        <w:rPr>
          <w:rFonts w:ascii="Courier New" w:eastAsia="Times New Roman" w:hAnsi="Courier New" w:cs="Courier New"/>
          <w:color w:val="000000"/>
          <w:spacing w:val="2"/>
          <w:sz w:val="20"/>
          <w:szCs w:val="20"/>
          <w:lang w:eastAsia="ru-RU"/>
        </w:rPr>
        <w:t> приложения 5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231. Пожарная опасность заполнения проемов в ограждающих конструкциях зданий (дверей, ворот, окон и люков) не нормируется, за исключением проемов в противопожарных преградах.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232. Пределы огнестойкости и классы пожарной опасности строительных конструкций должны определяться в условиях стандартных испытаний по методам, приведенным в государственных, межгосударственных, международных стандартах, разрешенных для применения на территории Республики Казахстан и нормативных документах в области пожарной безопасности, утвержденных в установленном порядке.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233. Пределы огнестойкости и класс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допускается определять расчетно-аналитическими методами, установленными в нормативных документах в области пожарной безопасности, утвержденных в установленном порядке.</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3.3.4. Требования по ограничению распространения пожара</w:t>
      </w:r>
      <w:r w:rsidRPr="00E15E2C">
        <w:rPr>
          <w:rFonts w:ascii="Courier New" w:eastAsia="Times New Roman" w:hAnsi="Courier New" w:cs="Courier New"/>
          <w:color w:val="1E1E1E"/>
          <w:sz w:val="32"/>
          <w:szCs w:val="32"/>
          <w:lang w:eastAsia="ru-RU"/>
        </w:rPr>
        <w:br/>
        <w:t>в зданиях, сооружениях и пожарных отсеках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234.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235.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r:id="rId65" w:anchor="z1576" w:history="1">
        <w:r w:rsidRPr="00E15E2C">
          <w:rPr>
            <w:rFonts w:ascii="Courier New" w:eastAsia="Times New Roman" w:hAnsi="Courier New" w:cs="Courier New"/>
            <w:color w:val="9A1616"/>
            <w:spacing w:val="2"/>
            <w:sz w:val="20"/>
            <w:szCs w:val="20"/>
            <w:u w:val="single"/>
            <w:lang w:eastAsia="ru-RU"/>
          </w:rPr>
          <w:t>таблице 1</w:t>
        </w:r>
      </w:hyperlink>
      <w:r w:rsidRPr="00E15E2C">
        <w:rPr>
          <w:rFonts w:ascii="Courier New" w:eastAsia="Times New Roman" w:hAnsi="Courier New" w:cs="Courier New"/>
          <w:color w:val="000000"/>
          <w:spacing w:val="2"/>
          <w:sz w:val="20"/>
          <w:szCs w:val="20"/>
          <w:lang w:eastAsia="ru-RU"/>
        </w:rPr>
        <w:t> приложения 4 к настоящему Техническому регламенту.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236. Пределы огнестойкости для соответствующих типов заполнения проемов в противопожарных преградах приведены в </w:t>
      </w:r>
      <w:hyperlink r:id="rId66" w:anchor="z1577" w:history="1">
        <w:r w:rsidRPr="00E15E2C">
          <w:rPr>
            <w:rFonts w:ascii="Courier New" w:eastAsia="Times New Roman" w:hAnsi="Courier New" w:cs="Courier New"/>
            <w:color w:val="9A1616"/>
            <w:spacing w:val="2"/>
            <w:sz w:val="20"/>
            <w:szCs w:val="20"/>
            <w:u w:val="single"/>
            <w:lang w:eastAsia="ru-RU"/>
          </w:rPr>
          <w:t>таблице 2</w:t>
        </w:r>
      </w:hyperlink>
      <w:r w:rsidRPr="00E15E2C">
        <w:rPr>
          <w:rFonts w:ascii="Courier New" w:eastAsia="Times New Roman" w:hAnsi="Courier New" w:cs="Courier New"/>
          <w:color w:val="000000"/>
          <w:spacing w:val="2"/>
          <w:sz w:val="20"/>
          <w:szCs w:val="20"/>
          <w:lang w:eastAsia="ru-RU"/>
        </w:rPr>
        <w:t> приложения 4 к настоящему Техническому регламенту.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237. Требования к элементам тамбур-шлюзов различных типов приведены в таблице </w:t>
      </w:r>
      <w:hyperlink r:id="rId67" w:anchor="z1602" w:history="1">
        <w:r w:rsidRPr="00E15E2C">
          <w:rPr>
            <w:rFonts w:ascii="Courier New" w:eastAsia="Times New Roman" w:hAnsi="Courier New" w:cs="Courier New"/>
            <w:color w:val="9A1616"/>
            <w:spacing w:val="2"/>
            <w:sz w:val="20"/>
            <w:szCs w:val="20"/>
            <w:u w:val="single"/>
            <w:lang w:eastAsia="ru-RU"/>
          </w:rPr>
          <w:t>приложения 15</w:t>
        </w:r>
      </w:hyperlink>
      <w:r w:rsidRPr="00E15E2C">
        <w:rPr>
          <w:rFonts w:ascii="Courier New" w:eastAsia="Times New Roman" w:hAnsi="Courier New" w:cs="Courier New"/>
          <w:color w:val="000000"/>
          <w:spacing w:val="2"/>
          <w:sz w:val="20"/>
          <w:szCs w:val="20"/>
          <w:lang w:eastAsia="ru-RU"/>
        </w:rPr>
        <w:t>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238. Противопожарные стены должны возводиться на всю высоту здания, сооружения и обеспечивать нераспространение пожара в смежный пожарный отсек, в том числе при одностороннем обрушении конструкций здания со стороны очага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239.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Конструктивное исполнение мест сопряжения противопожарных стен с другими стенами зданий и сооружений должны исключать возможность распространения пожара в обход этих преград.</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240. Окна в противопожарных преградах должны быть неоткрывающимися, а противопожарные двери, ворота, люки и клапаны должны иметь устройства для самозакрывания.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241. Общая площадь проемов в противопожарных преградах не должна превышать 25 % их площади.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242.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Запрещается устройство общих тамбур-шлюзов для двух и более смежных помещений категорий А и Б.</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243.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В1-В4 от других помещений, должен предусматриваться комплекс мероприятий по предотвращению распространения пожара в смежные этажи и помещения.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244. При проектировании в противопожарных стенах и перегородках проемов, которые не могут закрываться противопожарными дверями или воротами, для сообщения между смежными помещениями категорий В1-В4, Г и Д в местах этих проемов следует предусматривать открытые (без дверей или ворот) тамбуры длиной не менее 4 м, оборудованные установками автоматического пожаротушения на участке длиной 4 м с объемным расходом воды 1 л/с на 1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пола тамбура. Ограждающие конструкции тамбура должны быть противопожарными с пределом огнестойкости REI 45.</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245. Заполнение проемов в противопожарных преградах должно выполняться из негорючих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246. Противопожарные двери, ворота, люки и клапаны должны обеспечивать нормативное значение пределов огнестойкости этих конструкций.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247. Запрещается пересекать противопожарные стены и перекрытия 1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w:t>
      </w:r>
      <w:r w:rsidRPr="00E15E2C">
        <w:rPr>
          <w:rFonts w:ascii="Courier New" w:eastAsia="Times New Roman" w:hAnsi="Courier New" w:cs="Courier New"/>
          <w:color w:val="000000"/>
          <w:spacing w:val="2"/>
          <w:sz w:val="20"/>
          <w:szCs w:val="20"/>
          <w:lang w:eastAsia="ru-RU"/>
        </w:rPr>
        <w:lastRenderedPageBreak/>
        <w:t>автоматические устройства, предотвращающие распространение продуктов горения по каналам, шахтам и трубопроводам.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248.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 типа и перекрытиям 3 типа.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Предел огнестойкости ограждающих конструкций между шахтой лифта и машинным отделением лифта не нормируется.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249. Дверные проемы в ограждениях лифтовых шахт с выходами из них в коридоры и другие помещения, кроме лестничных клеток должны быть защищены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быть отделены от коридоров, лестничных клеток и других помещений тамбурами или холлами с противопожарными перегородками 1 типа и перекрытиями 3 типа.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250. В зданиях, сооружениях и строениях высотой 28 м и более шахты лифтов, не имеющие у выхода из них тамбур-шлюзов с подпором воздуха, должны быть оборудованы системой создания избыточного давления воздуха в шахте лифта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251. В зданиях, сооружениях и строениях, оборудованных системами автоматической пожарной сигнализации или пожаротушения,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252.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и строений при пожаре, и препятствовать распространению пожара между этажами.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253. В цокольном и подземных этажах зданий, сооружений и строений вход в лифт должен осуществляться через тамбур-шлюзы 1 типа с избыточным давлением воздуха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254. Огнестойкость зданий, сооружений, строений и пожарных отсеков, площади пожарных отсеков и другие способы предотвращения распространения пожара внутри здания и сооружения в зависимости от класса их функциональной пожарной опасности, должны соответствовать требованиям настоящего Технического регламента, строительных норм и правил,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lastRenderedPageBreak/>
        <w:t>3.3.5. Требования к эвакуационным путям, </w:t>
      </w:r>
      <w:r w:rsidRPr="00E15E2C">
        <w:rPr>
          <w:rFonts w:ascii="Courier New" w:eastAsia="Times New Roman" w:hAnsi="Courier New" w:cs="Courier New"/>
          <w:color w:val="1E1E1E"/>
          <w:sz w:val="32"/>
          <w:szCs w:val="32"/>
          <w:lang w:eastAsia="ru-RU"/>
        </w:rPr>
        <w:br/>
        <w:t>эвакуационным и аварийным выходам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255. Эвакуационные пути и выходы в зданиях, сооружениях и строениях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256.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должно определяться в соответствии с требованиями настоящего Технического регламента, строительных норм и правил,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257. К эвакуационным выходам из зданий, сооружений и строений относятся выходы, которые ведут:</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из помещений первого этажа наружу: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непосредственно;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через коридор;</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через вестибюль (фойе);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через лестничную клетку;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через коридор и вестибюль (фойе);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через коридор, рекреационную площадку и лестничную клетку;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из помещений любого этажа, кроме первого: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непосредственно в лестничную клетку или на лестницу 3 типа;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коридор, ведущий непосредственно в лестничную клетку или на лестницу 3 типа;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холл (фойе), имеющий выход непосредственно в лестничную клетку или на лестницу 3 типа;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на эксплуатируемую кровлю или на специально оборудованный участок кровли, ведущий на лестницу 3 типа;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3) в соседнее помещение (кроме помещения класса Ф5 категорий А и Б), расположенное на том же этаже и обеспеченное выходами, указанными в подпунктах 1) и 2) настоящего пункта.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258. Эвакуационные выходы из подвальных и цокольных этажей следует предусматривать непосредственно наружу и были обособленными от общих лестничных клеток здания, сооружения, строения.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259. Эвакуационными выходами считаются также: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 типа, расположенной между лестничными маршами от пола подвала до промежуточной площадки лестничных маршей между первым и вторым этажами;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выходы из подвальных и цокольных этажей с помещениями категорий В4, Г и Д в помещения категорий В4, Г, Д и вестибюль, расположенные на первом этаже зданий класса Ф5;</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 типа;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выходы из помещений непосредственно на лестницу 2 типа, в коридор или холл (фойе, вестибюль), ведущие на такую лестницу;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распашные двери в воротах, предназначенных для въезда (выезда) железнодорожного и автомобильного транспорта.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260. К аварийным выходам в зданиях, сооружениях и строениях относятся выходы, которые ведут:</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на балкон или лоджию с глухим простенком не менее 1,2 м от торца балкона (лоджии) до оконного проема (остекленной двери) или не менее 1,6 м между остекленными проемами, выходящими на балкон (лоджию);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на переход шириной не менее 0,6 м, ведущий в смежную секцию здания класса Ф1.3 или в смежный пожарный отсек;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на балкон или лоджию, оборудованные наружной лестницей, поэтажно соединяющей балконы или лоджии;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 непосредственно наружу из помещений с отметкой чистого пола не ниже 4,5 м и не выше 5,0 м через окно или дверь с размерами не менее 0,75 х 1,5 м, а также через люк размерами не менее 0,6 х 0,8 м. При этом выход через приямок должен быть оборудован лестницей в приямке, а выход через люк - лестницей в помещении. Уклон указанных лестниц не нормируется;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на кровлю здания, сооружений и строений I, II и III степеней огнестойкости классов С0 и С1 через окно или дверь размером не менее 0,75 х 1,5 м, а также через люк размером не менее 0,6 х 0,8 м по вертикальной или наклонной лестнице.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261. Запрещается устанавливать в проемах эвакуационных выходов раздвижные и подъемно-опускные двери, вращающиеся двери, турникеты и другие предметы, препятствующие свободному проходу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262. Количество и ширина эвакуационных выходов из помещений, с этажей и из зданий определяются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263.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264.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265. В зданиях класса функциональной пожарной опасности Ф1.3 при общей площади квартир на этаже здания (секции для зданий секционного типа) менее 500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и одном эвакуационном выходе с этажа из каждой квартиры, расположенной на высоте более 15 м, кроме эвакуационного выхода, должен предусматриваться аварийный выход.</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Число эвакуационных выходов из здания должно быть не менее числа эвакуационных выходов с любого этажа здания.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266.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w:t>
      </w:r>
      <w:r w:rsidRPr="00E15E2C">
        <w:rPr>
          <w:rFonts w:ascii="Courier New" w:eastAsia="Times New Roman" w:hAnsi="Courier New" w:cs="Courier New"/>
          <w:color w:val="000000"/>
          <w:spacing w:val="2"/>
          <w:sz w:val="20"/>
          <w:szCs w:val="20"/>
          <w:lang w:eastAsia="ru-RU"/>
        </w:rPr>
        <w:lastRenderedPageBreak/>
        <w:t>конструктивной пожарной опасности и степени огнестойкости здания, сооружения и строения.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267. Длина пути эвакуации по лестнице 2 типа в помещении следует определять равной ее утроенной высоте.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268. Эвакуационные пути не должны включать лифты, эскалаторы, а также участки, ведущие: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через лестничные клетки, когда площадка лестничной клетки является частью коридора, а также через помещение, в котором расположена лестница 2 типа, не являющаяся эвакуационной;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по кровле зданий,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по лестницам 2 типа, соединяющим более двух этажей (ярусов), а также ведущим из подвалов и цокольных этажей;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по лестницам и лестничным клеткам для сообщения между подземными и надземными этажами.</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3.3.6. Требования пожарной безопасности, обеспечивающие</w:t>
      </w:r>
      <w:r w:rsidRPr="00E15E2C">
        <w:rPr>
          <w:rFonts w:ascii="Courier New" w:eastAsia="Times New Roman" w:hAnsi="Courier New" w:cs="Courier New"/>
          <w:color w:val="1E1E1E"/>
          <w:sz w:val="32"/>
          <w:szCs w:val="32"/>
          <w:lang w:eastAsia="ru-RU"/>
        </w:rPr>
        <w:br/>
        <w:t>деятельность пожарно-спасательных подразделений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269. Для зданий, сооружений и строений должно быть обеспечено устройство: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наружных пожарных лестниц и других средств подъема личного состава подразделений противопожарной службы и пожарной техники на этажи и на кровлю зданий, сооружений и строений;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противопожарного водопровода, в том числе совмещенного с хозяйственным или специального, сухотрубов и пожарных емкостей (резервуаров);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 системы противодымной защиты путей следования личного состава подразделений противопожарной службы внутри здания, сооружения и строения;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индивидуальных и коллективных средств спасения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270. В зданиях, сооружениях и строениях высотой 10 м и более от отметки поверхности проезда пожарных машин до карниза кровли или верха наружной стены (парапета) должны предусматриваться выходы на кровлю из лестничных клеток непосредственно или через чердак, либо по лестницам 3 типа или по наружным пожарным лестницам.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271. Число выходов на кровлю (но не менее чем один выход) и их расположение следует предусматривать в зависимости от функциональной пожарной опасности и размеров здания, сооружения и строения: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на каждые полные и неполные 100 м длины здания, сооружения и строения с чердачным покрытием и не менее, чем один выход на каждые полные и неполные 1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площади кровли здания, сооружения и строения с бесчердачным покрытием для зданий классов Ф1-Ф4;</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по пожарным лестницам через каждые 200 м по периметру зданий, сооружений и строений класса Ф5.</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Допускается не предусматривать: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пожарные лестницы на главном фасаде здания, сооружения и строения, если ширина здания не превышает 150 м, а со стороны, противоположной главному фасаду, имеется сеть противопожарного водопровода;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выход на кровлю одноэтажных зданий, сооружений и строений, имеющую покрытие площадью не более 100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272. В чердаках зданий, сооружений и строений, за исключением зданий класса Ф 1.4, следует предусматривать выходы на кровлю, оборудованные стационарными лестницами, через двери, люки или окна размером не менее 0,6 х 0,8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273. Выходы из лестничных клеток на кровлю или чердак следует предусматривать по лестничным маршам с площадками перед выходом через противопожарные двери 2 типа размером не менее 0,75 х 1,5 м. Указанные марши и площадки должны выполняться из негорючих материалов и иметь уклон не более 2 : 1 и ширину не менее 0,9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274. В зданиях, сооружениях и строениях классов Ф1-Ф4 высотой не более 15 м допускается устройство выходов на чердак или кровлю с лестничных клеток через противопожарные люки 2 типа с размером 0,6 х 0,8 м по закрепленным стальным стремянкам.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275. На технических этажах, в том числе в технических подпольях и на технических чердаках, высота прохода должна быть не менее 1,8 м; на чердаках </w:t>
      </w:r>
      <w:r w:rsidRPr="00E15E2C">
        <w:rPr>
          <w:rFonts w:ascii="Courier New" w:eastAsia="Times New Roman" w:hAnsi="Courier New" w:cs="Courier New"/>
          <w:color w:val="000000"/>
          <w:spacing w:val="2"/>
          <w:sz w:val="20"/>
          <w:szCs w:val="20"/>
          <w:lang w:eastAsia="ru-RU"/>
        </w:rPr>
        <w:lastRenderedPageBreak/>
        <w:t>вдоль всего здания, сооружения и строения - не менее 1,6 м. Ширина этих проходов должна быть не менее 1,2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На отдельных участках протяженностью не более 2 м допускается уменьшать высоту прохода до 1,2 м, а ширину - до 0,9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276. В зданиях, сооружениях и строениях с мансардами следует предусматривать люки в ограждающих конструкциях пазух чердаков.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277. В местах перепада высоты кровли (в том числе для подъема на кровлю светоаэрационных фонарей) более 1 м следует предусматривать пожарные лестницы.</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Допускается не предусматривать пожарные лестницы при перепаде высоты кровли более 10 м, если каждый участок кровли площадью более 100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имеет собственный выход на кровлю или высота нижнего участка кровли не превышает 10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278. Для подъема на высоту от 10 м до 20 м и в местах перепада высоты кровли от 1 м до 20 м следует применять пожарные лестницы типа П1, для подъема на высоту более 20 м и в местах перепада высоты кровли более 20 м - пожарные лестницы типа П2.</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Пожарные лестницы должны изготавливаться из негорючих материалов, располагаться не ближе 1 м от окон, и иметь конструктивное исполнение, обеспечивающее возможность передвижения личного состава подразделений противопожарной службы в боевой одежде и с дополнительным снаряжением.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279. Между маршами лестниц и между поручнями ограждений лестничных маршей следует предусматривать зазор шириной не менее 75 мм.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280. В каждом пожарном отсеке зданий, сооружений и строений класса функциональной пожарной опасности Ф1.1 высотой более 10 м, зданий, строений и сооружений класса Ф1.3 высотой более 50 м, зданий, сооружений и строений иных классов функциональной пожарной опасности высотой более 28 м, подземных автостоянок, имеющих более двух этажей, должны предусматриваться лифты для транспортирования пожарных подразделений.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281. В зданиях, сооружениях и строениях с уклоном кровли не более 12 %, включительно, высотой до карниза или верха наружной стены (парапета) более 10 м, а также в зданиях, сооружениях и строениях с уклоном кровли более 12 %, высотой до карниза более 7 м следует предусматривать ограждения на кровле в соответствии с требованиями государственных, межгосударственных, международных стандартов, разрешенных для применения на территории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282. На покрытии зданий, сооружений и строений с отметкой пола верхнего этажа более 75 м следует предусматривать площадки для транспортно-спасательной кабины пожарного вертолета размером не менее 5 х 5 м. Над указанными площадками запрещается размещение антенн, электропроводов и кабелей.</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3.3.7. Требования пожарной безопасности при производстве</w:t>
      </w:r>
      <w:r w:rsidRPr="00E15E2C">
        <w:rPr>
          <w:rFonts w:ascii="Courier New" w:eastAsia="Times New Roman" w:hAnsi="Courier New" w:cs="Courier New"/>
          <w:color w:val="1E1E1E"/>
          <w:sz w:val="32"/>
          <w:szCs w:val="32"/>
          <w:lang w:eastAsia="ru-RU"/>
        </w:rPr>
        <w:br/>
        <w:t>строительно-монтажных и огневых работ</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283. При производстве строительно-монтажных и огневых работ должны соблюдаться требования настоящего Технического регламента, строительных норм и правил, разрешенных для применения на территории Республики Казахстан, "</w:t>
      </w:r>
      <w:hyperlink r:id="rId68" w:anchor="z17" w:history="1">
        <w:r w:rsidRPr="00E15E2C">
          <w:rPr>
            <w:rFonts w:ascii="Courier New" w:eastAsia="Times New Roman" w:hAnsi="Courier New" w:cs="Courier New"/>
            <w:color w:val="9A1616"/>
            <w:spacing w:val="2"/>
            <w:sz w:val="20"/>
            <w:szCs w:val="20"/>
            <w:u w:val="single"/>
            <w:lang w:eastAsia="ru-RU"/>
          </w:rPr>
          <w:t>Правил пожарной безопасности</w:t>
        </w:r>
      </w:hyperlink>
      <w:r w:rsidRPr="00E15E2C">
        <w:rPr>
          <w:rFonts w:ascii="Courier New" w:eastAsia="Times New Roman" w:hAnsi="Courier New" w:cs="Courier New"/>
          <w:color w:val="000000"/>
          <w:spacing w:val="2"/>
          <w:sz w:val="20"/>
          <w:szCs w:val="20"/>
          <w:lang w:eastAsia="ru-RU"/>
        </w:rPr>
        <w:t> в Республике Казахстан", и других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3.4. Требования пожарной безопасности к</w:t>
      </w:r>
      <w:r w:rsidRPr="00E15E2C">
        <w:rPr>
          <w:rFonts w:ascii="Courier New" w:eastAsia="Times New Roman" w:hAnsi="Courier New" w:cs="Courier New"/>
          <w:color w:val="1E1E1E"/>
          <w:sz w:val="32"/>
          <w:szCs w:val="32"/>
          <w:lang w:eastAsia="ru-RU"/>
        </w:rPr>
        <w:br/>
        <w:t>производственным объектам</w:t>
      </w:r>
      <w:r w:rsidRPr="00E15E2C">
        <w:rPr>
          <w:rFonts w:ascii="Courier New" w:eastAsia="Times New Roman" w:hAnsi="Courier New" w:cs="Courier New"/>
          <w:color w:val="1E1E1E"/>
          <w:sz w:val="32"/>
          <w:szCs w:val="32"/>
          <w:lang w:eastAsia="ru-RU"/>
        </w:rPr>
        <w:br/>
      </w:r>
      <w:bookmarkStart w:id="12" w:name="z612"/>
      <w:bookmarkEnd w:id="12"/>
      <w:r w:rsidRPr="00E15E2C">
        <w:rPr>
          <w:rFonts w:ascii="Courier New" w:eastAsia="Times New Roman" w:hAnsi="Courier New" w:cs="Courier New"/>
          <w:color w:val="1E1E1E"/>
          <w:sz w:val="32"/>
          <w:szCs w:val="32"/>
          <w:lang w:eastAsia="ru-RU"/>
        </w:rPr>
        <w:t>3.4.1. Нормативные значения пожарного риска</w:t>
      </w:r>
      <w:r w:rsidRPr="00E15E2C">
        <w:rPr>
          <w:rFonts w:ascii="Courier New" w:eastAsia="Times New Roman" w:hAnsi="Courier New" w:cs="Courier New"/>
          <w:color w:val="1E1E1E"/>
          <w:sz w:val="32"/>
          <w:szCs w:val="32"/>
          <w:lang w:eastAsia="ru-RU"/>
        </w:rPr>
        <w:br/>
        <w:t>для производственных объектов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284. Величина индивидуального пожарного риска в зданиях, сооружениях, строениях и на территориях производственных объектов не должна превышать 10 </w:t>
      </w:r>
      <w:r w:rsidRPr="00E15E2C">
        <w:rPr>
          <w:rFonts w:ascii="Courier New" w:eastAsia="Times New Roman" w:hAnsi="Courier New" w:cs="Courier New"/>
          <w:color w:val="000000"/>
          <w:spacing w:val="2"/>
          <w:sz w:val="15"/>
          <w:szCs w:val="15"/>
          <w:bdr w:val="none" w:sz="0" w:space="0" w:color="auto" w:frame="1"/>
          <w:vertAlign w:val="superscript"/>
          <w:lang w:eastAsia="ru-RU"/>
        </w:rPr>
        <w:t>-6 </w:t>
      </w:r>
      <w:r w:rsidRPr="00E15E2C">
        <w:rPr>
          <w:rFonts w:ascii="Courier New" w:eastAsia="Times New Roman" w:hAnsi="Courier New" w:cs="Courier New"/>
          <w:color w:val="000000"/>
          <w:spacing w:val="2"/>
          <w:sz w:val="20"/>
          <w:szCs w:val="20"/>
          <w:lang w:eastAsia="ru-RU"/>
        </w:rPr>
        <w:t>в год.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285. Для производственных объектов, на которых обеспечение величины индивидуального пожарного риска 10 </w:t>
      </w:r>
      <w:r w:rsidRPr="00E15E2C">
        <w:rPr>
          <w:rFonts w:ascii="Courier New" w:eastAsia="Times New Roman" w:hAnsi="Courier New" w:cs="Courier New"/>
          <w:color w:val="000000"/>
          <w:spacing w:val="2"/>
          <w:sz w:val="15"/>
          <w:szCs w:val="15"/>
          <w:bdr w:val="none" w:sz="0" w:space="0" w:color="auto" w:frame="1"/>
          <w:vertAlign w:val="superscript"/>
          <w:lang w:eastAsia="ru-RU"/>
        </w:rPr>
        <w:t>-6 </w:t>
      </w:r>
      <w:r w:rsidRPr="00E15E2C">
        <w:rPr>
          <w:rFonts w:ascii="Courier New" w:eastAsia="Times New Roman" w:hAnsi="Courier New" w:cs="Courier New"/>
          <w:color w:val="000000"/>
          <w:spacing w:val="2"/>
          <w:sz w:val="20"/>
          <w:szCs w:val="20"/>
          <w:lang w:eastAsia="ru-RU"/>
        </w:rPr>
        <w:t>в год невозможно в связи со спецификой функционирования технологических процессов, допускается увеличение индивидуального пожарного риска до значения 10 </w:t>
      </w:r>
      <w:r w:rsidRPr="00E15E2C">
        <w:rPr>
          <w:rFonts w:ascii="Courier New" w:eastAsia="Times New Roman" w:hAnsi="Courier New" w:cs="Courier New"/>
          <w:color w:val="000000"/>
          <w:spacing w:val="2"/>
          <w:sz w:val="15"/>
          <w:szCs w:val="15"/>
          <w:bdr w:val="none" w:sz="0" w:space="0" w:color="auto" w:frame="1"/>
          <w:vertAlign w:val="superscript"/>
          <w:lang w:eastAsia="ru-RU"/>
        </w:rPr>
        <w:t>-4 </w:t>
      </w:r>
      <w:r w:rsidRPr="00E15E2C">
        <w:rPr>
          <w:rFonts w:ascii="Courier New" w:eastAsia="Times New Roman" w:hAnsi="Courier New" w:cs="Courier New"/>
          <w:color w:val="000000"/>
          <w:spacing w:val="2"/>
          <w:sz w:val="20"/>
          <w:szCs w:val="20"/>
          <w:lang w:eastAsia="ru-RU"/>
        </w:rPr>
        <w:t>в год, при этом должны быть предусмотрены меры по обучению персонала действиям при пожаре и по социальной защиты работников, компенсирующие их работу в условиях повышенного риска.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286. Величина индивидуального пожарного риска в результате воздействия опасных факторов пожара на производственном объекте для людей, находящихся в селитебной зоне объекта, не должна превышать 10 </w:t>
      </w:r>
      <w:r w:rsidRPr="00E15E2C">
        <w:rPr>
          <w:rFonts w:ascii="Courier New" w:eastAsia="Times New Roman" w:hAnsi="Courier New" w:cs="Courier New"/>
          <w:color w:val="000000"/>
          <w:spacing w:val="2"/>
          <w:sz w:val="15"/>
          <w:szCs w:val="15"/>
          <w:bdr w:val="none" w:sz="0" w:space="0" w:color="auto" w:frame="1"/>
          <w:vertAlign w:val="superscript"/>
          <w:lang w:eastAsia="ru-RU"/>
        </w:rPr>
        <w:t>-8 </w:t>
      </w:r>
      <w:r w:rsidRPr="00E15E2C">
        <w:rPr>
          <w:rFonts w:ascii="Courier New" w:eastAsia="Times New Roman" w:hAnsi="Courier New" w:cs="Courier New"/>
          <w:color w:val="000000"/>
          <w:spacing w:val="2"/>
          <w:sz w:val="20"/>
          <w:szCs w:val="20"/>
          <w:lang w:eastAsia="ru-RU"/>
        </w:rPr>
        <w:t>в год.</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287. Величина социального пожарного риска воздействия опасных факторов пожара на производственном объекте для людей, находящихся в селитебной зоне объекта, не должна превышать 10 </w:t>
      </w:r>
      <w:r w:rsidRPr="00E15E2C">
        <w:rPr>
          <w:rFonts w:ascii="Courier New" w:eastAsia="Times New Roman" w:hAnsi="Courier New" w:cs="Courier New"/>
          <w:color w:val="000000"/>
          <w:spacing w:val="2"/>
          <w:sz w:val="15"/>
          <w:szCs w:val="15"/>
          <w:bdr w:val="none" w:sz="0" w:space="0" w:color="auto" w:frame="1"/>
          <w:vertAlign w:val="superscript"/>
          <w:lang w:eastAsia="ru-RU"/>
        </w:rPr>
        <w:t>-7 </w:t>
      </w:r>
      <w:r w:rsidRPr="00E15E2C">
        <w:rPr>
          <w:rFonts w:ascii="Courier New" w:eastAsia="Times New Roman" w:hAnsi="Courier New" w:cs="Courier New"/>
          <w:color w:val="000000"/>
          <w:spacing w:val="2"/>
          <w:sz w:val="20"/>
          <w:szCs w:val="20"/>
          <w:lang w:eastAsia="ru-RU"/>
        </w:rPr>
        <w:t>в год.</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288.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289.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r:id="rId69" w:anchor="z1459" w:history="1">
        <w:r w:rsidRPr="00E15E2C">
          <w:rPr>
            <w:rFonts w:ascii="Courier New" w:eastAsia="Times New Roman" w:hAnsi="Courier New" w:cs="Courier New"/>
            <w:color w:val="9A1616"/>
            <w:spacing w:val="2"/>
            <w:sz w:val="20"/>
            <w:szCs w:val="20"/>
            <w:u w:val="single"/>
            <w:lang w:eastAsia="ru-RU"/>
          </w:rPr>
          <w:t>таблице 1</w:t>
        </w:r>
      </w:hyperlink>
      <w:r w:rsidRPr="00E15E2C">
        <w:rPr>
          <w:rFonts w:ascii="Courier New" w:eastAsia="Times New Roman" w:hAnsi="Courier New" w:cs="Courier New"/>
          <w:color w:val="000000"/>
          <w:spacing w:val="2"/>
          <w:sz w:val="20"/>
          <w:szCs w:val="20"/>
          <w:lang w:eastAsia="ru-RU"/>
        </w:rPr>
        <w:t> приложения 2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290.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291.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 пожароопасным аварийным ситуациям не относятся аварийные ситуации, в результате которых не возникает опасность для жизни и здоровья людей. Эти ситуации не учитываются при расчете пожарного риска.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292.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293. Для определения причин возникновения пожароопасных ситуаций должны быть установлены события, реализация которых может привести к образованию горючей среды и появлению источника зажигания.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294. Оценка пожарного риска на производственном объекте должна предусматривать: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анализ пожарной опасности производственного объекта;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определение частоты реализации пожароопасных аварийных ситуаций на производственном объекте;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построение полей опасных факторов пожара для различных сценариев его развития;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оценку последствий воздействия опасных факторов пожара на людей для различных сценариев его развития;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определение пожарного риска.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295. Анализ пожарной опасности производственных объектов должен предусматривать: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анализ пожарной опасности технологической среды и параметров технологических процессов на производственном объекте;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 определение перечня пожароопасных аварийных ситуаций и параметров для каждого технологического процесса;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построение сценариев возникновения и развития пожаров, повлекших за собой гибель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296. Для определения частоты реализации пожароопасных ситуаций на производственном объекте используется информация: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об отказе оборудования, используемого на производственном объекте;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о параметрах надежности применяемого на производственном объекте 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об ошибочных действиях персонала производственного объекта;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о гидрометеорологической обстановке в районе размещения производственного объекта;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о географических особенностях местности в районе размещения производственного объекта.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297.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298.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299. Для оценки последствий воздействия опасных факторов пожара, взрыва на людей должны применяться как детерминированные, так и вероятностные модели развития пожароопасных ситуаций и воздействия их опасных факторов на людей.</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3.4.2. Требования к генеральным планам</w:t>
      </w:r>
      <w:r w:rsidRPr="00E15E2C">
        <w:rPr>
          <w:rFonts w:ascii="Courier New" w:eastAsia="Times New Roman" w:hAnsi="Courier New" w:cs="Courier New"/>
          <w:color w:val="1E1E1E"/>
          <w:sz w:val="32"/>
          <w:szCs w:val="32"/>
          <w:lang w:eastAsia="ru-RU"/>
        </w:rPr>
        <w:br/>
        <w:t>производственных объектов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300. При проектировании генеральных планов и зонировании территории производственных объектов, а также планировке и застройке городов, поселков </w:t>
      </w:r>
      <w:r w:rsidRPr="00E15E2C">
        <w:rPr>
          <w:rFonts w:ascii="Courier New" w:eastAsia="Times New Roman" w:hAnsi="Courier New" w:cs="Courier New"/>
          <w:color w:val="000000"/>
          <w:spacing w:val="2"/>
          <w:sz w:val="20"/>
          <w:szCs w:val="20"/>
          <w:lang w:eastAsia="ru-RU"/>
        </w:rPr>
        <w:lastRenderedPageBreak/>
        <w:t>и сельских населенных пунктов должны соблюдаться требования настоящего Технического регламента, строительных норм и правил, разрешенных для применения на территории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301. При проектировании производственных объектов должно быть предусмотрено зонирование их территории по функциональному признаку размещаемых зданий и сооружений с учетом технологических связей и обязательным соблюдением требований пожарной безопасности. Зонирование должно быть отражено на генеральных планах производственных объектов, являющихся самостоятельным разделом проектной документации.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302. По функциональному признаку территория производственного объекта должна подразделять на зоны: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предзаводскую (за пределами ограды или условной границы предприятия);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производственную;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подсобную;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складскую.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303. При создании на территории производственного объекта подразделений противопожарной службы пожарные депо для размещения пожарной техники и личного состава этих подразделений должны располагаться на земельных участках, примыкающих к дорогам общего пользования.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304.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305. Производственные объекты с площадками размером более 5 га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предприятия.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306. При размере стороны площадки производственного объекта более 1 тыс. м и расположении ее вдоль улицы или автомобильной дороги на этой стороне необходимо предусматривать не менее двух въездов на площадку. Расстояние между въездами не должно превышать 1,5 тыс.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307. Подъезды для пожарных машин надлежит предусматривать к зданиям, сооружениям и строениям из материалов исключающих возможность возгорания.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308. Переезды или переходы через внутри объектовые железнодорожные пути должны быть всегда свободны для пропуска пожарных автомобилей.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309.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310.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311. Источником водоснабжения объединенной или отдельной системы наружного противопожарного водопровода должна быть сеть городского водопровода или водозаборные скважины, а источником водоснабжения отдельной системы наружного противопожарного водопровода - водозаборные скважины или наземные водоемы.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312. Сеть объединенного водопровода должна обеспечивать расчетный расход воды с учетом хозяйственно-питьевых нужд и целей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313.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его части.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314. Запас воды для целей пожаротушения в пожарных резервуарах и других искусственных водоисточниках должен определяться исходя из расчетных расходов воды на наружное пожаротушение и продолжительности тушения пожаров.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315. Расстояния между зданиями,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сооружения или строения к другому.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316.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сооружениям и строениям производственного объекта и должны быть обнесены (с учетом рельефа местности) продуваемой оградой, выполненной из негорючих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предусмотрены меры по предотвращению растекания разлившейся жидкости к указанным зданиям, сооружениям и строениям при авариях на резервуарах.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317. Запрещается размещение наружных сетей с горючими жидкостями и газами под зданиями, сооружениями и строениями производственного объекта.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318. По периметру площадок производственных объектов хранения нефтепродуктов в таре должно быть предусмотрено устройство замкнутого обвалования или ограждающей стены из негорючих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319.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320. Надземные резервуары в пределах одной группы следует отделять внутренними земляными валами или ограждающими стенами: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каждый следующий резервуар объемом 20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и более или несколько меньших резервуаров суммарным объемом 20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резервуары с маслами и мазутами от резервуаров с другими нефтепродуктами;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резервуары для хранения этилированного бензина от других резервуаров группы.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321.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322.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строительных норм и правил, разрешенных для применения на территории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323. Земляное обвалование подземных резервуаров следует предусматривать только при хранении в этих резервуарах нефти и мазутов.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Площадки, образуемые между внутренними откосами обвалования, следует определять исходя из условия удержания разлившейся жидкости в количестве, равном 10 % объема наибольшего подземного резервуара в группе.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324. На территории производственного объекта размещение надземных сетей трубопроводов с горючими жидкостями и газами запрещается для: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1) транзитных внутриплощадочных трубопроводов с горючими жидкостями и газами - по эстакадам, отдельно стоящим колоннам и опорам из горючих </w:t>
      </w:r>
      <w:r w:rsidRPr="00E15E2C">
        <w:rPr>
          <w:rFonts w:ascii="Courier New" w:eastAsia="Times New Roman" w:hAnsi="Courier New" w:cs="Courier New"/>
          <w:color w:val="000000"/>
          <w:spacing w:val="2"/>
          <w:sz w:val="20"/>
          <w:szCs w:val="20"/>
          <w:lang w:eastAsia="ru-RU"/>
        </w:rPr>
        <w:lastRenderedPageBreak/>
        <w:t>материалов, а также по стенам и кровлям зданий, за исключением зданий I и II степеней огнестойкости;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трубопроводов с горючими жидкостями и газами - в галереях, если смешение этих продуктов может вызвать взрыв или пожар;</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трубопроводов с горючими жидкостями и газами - по сгораемым покрытиям и стенам, по покрытиям и стенам зданий категорий А и Б по взрывопожарной и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газопроводов горючих газов - по территории складов твердых и жидких горючих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325. Надземные сети трубопроводов для горючих жидкостей, прокладываемые на отдельных опорах и эстакадах, следует размещать на расстоянии не менее 3 м от стен зданий с проемами и не менее 0,5 м от стен зданий без проемов.</w:t>
      </w:r>
    </w:p>
    <w:p w:rsidR="00E15E2C" w:rsidRPr="00E15E2C" w:rsidRDefault="00E15E2C" w:rsidP="00E15E2C">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3.5. Требования пожарной безопасности при</w:t>
      </w:r>
      <w:r w:rsidRPr="00E15E2C">
        <w:rPr>
          <w:rFonts w:ascii="Courier New" w:eastAsia="Times New Roman" w:hAnsi="Courier New" w:cs="Courier New"/>
          <w:color w:val="1E1E1E"/>
          <w:sz w:val="32"/>
          <w:szCs w:val="32"/>
          <w:lang w:eastAsia="ru-RU"/>
        </w:rPr>
        <w:br/>
        <w:t>эксплуатации объектов</w:t>
      </w:r>
      <w:r w:rsidRPr="00E15E2C">
        <w:rPr>
          <w:rFonts w:ascii="Courier New" w:eastAsia="Times New Roman" w:hAnsi="Courier New" w:cs="Courier New"/>
          <w:color w:val="1E1E1E"/>
          <w:sz w:val="32"/>
          <w:szCs w:val="32"/>
          <w:lang w:eastAsia="ru-RU"/>
        </w:rPr>
        <w:br/>
      </w:r>
      <w:bookmarkStart w:id="13" w:name="z685"/>
      <w:bookmarkEnd w:id="13"/>
      <w:r w:rsidRPr="00E15E2C">
        <w:rPr>
          <w:rFonts w:ascii="Courier New" w:eastAsia="Times New Roman" w:hAnsi="Courier New" w:cs="Courier New"/>
          <w:color w:val="1E1E1E"/>
          <w:sz w:val="32"/>
          <w:szCs w:val="32"/>
          <w:lang w:eastAsia="ru-RU"/>
        </w:rPr>
        <w:t>3.5.1. Организационные мероприятия по обеспечению</w:t>
      </w:r>
      <w:r w:rsidRPr="00E15E2C">
        <w:rPr>
          <w:rFonts w:ascii="Courier New" w:eastAsia="Times New Roman" w:hAnsi="Courier New" w:cs="Courier New"/>
          <w:color w:val="1E1E1E"/>
          <w:sz w:val="32"/>
          <w:szCs w:val="32"/>
          <w:lang w:eastAsia="ru-RU"/>
        </w:rPr>
        <w:br/>
        <w:t>пожарной безопасности объектов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326. При эксплуатации объектов должны соблюдаться требования настоящего Технического регламента, "</w:t>
      </w:r>
      <w:hyperlink r:id="rId70" w:anchor="z17" w:history="1">
        <w:r w:rsidRPr="00E15E2C">
          <w:rPr>
            <w:rFonts w:ascii="Courier New" w:eastAsia="Times New Roman" w:hAnsi="Courier New" w:cs="Courier New"/>
            <w:color w:val="9A1616"/>
            <w:spacing w:val="2"/>
            <w:sz w:val="20"/>
            <w:szCs w:val="20"/>
            <w:u w:val="single"/>
            <w:lang w:eastAsia="ru-RU"/>
          </w:rPr>
          <w:t>Правил пожарной безопасности</w:t>
        </w:r>
      </w:hyperlink>
      <w:r w:rsidRPr="00E15E2C">
        <w:rPr>
          <w:rFonts w:ascii="Courier New" w:eastAsia="Times New Roman" w:hAnsi="Courier New" w:cs="Courier New"/>
          <w:color w:val="000000"/>
          <w:spacing w:val="2"/>
          <w:sz w:val="20"/>
          <w:szCs w:val="20"/>
          <w:lang w:eastAsia="ru-RU"/>
        </w:rPr>
        <w:t> в Республики Казахстан", и других нормативных правовых актов, содержащих требования пожарной безопасности при эксплуатации объектов, утвержденных в установленном порядке.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327. Руководители организаций или индивидуальные предприниматели в целях обеспечения пожарной безопасности должны в установленном порядке назначать ответственных за обеспечение пожарной безопасности на отдельных участках работ.</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328. В каждой организации приказом или инструкцией устанавливается соответствующий их пожарной опасности противопожарный режим, в том числе: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определяется порядок пользования открытым огнем и меры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определяются и оборудуются места для курения;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определяется порядок проезда пожарных автомашин на объект;</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определяются места и допустимое количество единовременно находящихся в помещении сырья, полуфабрикатов и готовой продукции;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5) устанавливается порядок уборки горючих отходов и пыли, хранения промасленной спецодежды;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определяется порядок обесточивания электрооборудования в случае пожара и по окончании рабочего дня;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регламентируется порядок проведения временных огневых и других пожароопасных работ;</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регламентируется порядок осмотра и закрытия помещений после окончания работы;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 регламентируются действия работников при обнаружении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 определяется перечень профессий (должностей), порядок и сроки прохождения противопожарного инструктажа и занятий по пожарно-техническому минимуму, а также назначаются ответственные за их проведение.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329. На каждом объекте, для каждого взрывопожароопасного и пожароопасного участка (мастерской, цеха) должны быть разработаны инструкции о мерах пожарной безопасности в соответствии требованиям, приведенными в </w:t>
      </w:r>
      <w:hyperlink r:id="rId71" w:anchor="z1603" w:history="1">
        <w:r w:rsidRPr="00E15E2C">
          <w:rPr>
            <w:rFonts w:ascii="Courier New" w:eastAsia="Times New Roman" w:hAnsi="Courier New" w:cs="Courier New"/>
            <w:color w:val="9A1616"/>
            <w:spacing w:val="2"/>
            <w:sz w:val="20"/>
            <w:szCs w:val="20"/>
            <w:u w:val="single"/>
            <w:lang w:eastAsia="ru-RU"/>
          </w:rPr>
          <w:t>приложении 16</w:t>
        </w:r>
      </w:hyperlink>
      <w:r w:rsidRPr="00E15E2C">
        <w:rPr>
          <w:rFonts w:ascii="Courier New" w:eastAsia="Times New Roman" w:hAnsi="Courier New" w:cs="Courier New"/>
          <w:color w:val="000000"/>
          <w:spacing w:val="2"/>
          <w:sz w:val="20"/>
          <w:szCs w:val="20"/>
          <w:lang w:eastAsia="ru-RU"/>
        </w:rPr>
        <w:t>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330. Руководители организаций (в том числе жилищно-эксплуатационных), ответственных за эксплуатацию зданий и сооружений, оборудованных системами дымоудаления и автоматическими установками обнаружения и тушения пожаров, обязаны содержать указанные системы в исправном состоянии.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331. Для обеспечения эффективной работы технических средств систем противопожарной защиты зданий (автоматических установок пожарной сигнализации и пожаротушения, систем противодымной защиты, оповещения и управления эвакуацией людей при пожаре и ручных огнетушителей), приказом руководителя должно быть назначено должностное лицо из числа руководителей организации, ответственное за эксплуатацию систем противопожарной защиты, приобретение, ремонт, сохранность и готовность к действию первичных средств пожаротушения, своевременное и качественное проведение технического обслуживания (перезарядке ручных огнетушителей) и планово-предупредительного ремонта.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332. Работы по техническому обслуживанию и планово-предупредительному ремонту технических средств систем противопожарной защиты должны проводиться эксплуатирующей организацией самостоятельно при наличии квалифицированных специалистов по выполнению этих работ.</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В случае отсутствия специально обученного обслуживающего персонала регламентные работы по техническому обслуживанию и планово-предупредительному ремонту технических средств систем противопожарной защиты должны осуществляться по договору специализированными организациями, в </w:t>
      </w:r>
      <w:r w:rsidRPr="00E15E2C">
        <w:rPr>
          <w:rFonts w:ascii="Courier New" w:eastAsia="Times New Roman" w:hAnsi="Courier New" w:cs="Courier New"/>
          <w:color w:val="000000"/>
          <w:spacing w:val="2"/>
          <w:sz w:val="20"/>
          <w:szCs w:val="20"/>
          <w:lang w:eastAsia="ru-RU"/>
        </w:rPr>
        <w:lastRenderedPageBreak/>
        <w:t>соответствии с годовым планом-графиком, составляемым с учетом технической документации заводов-изготовителей и сроками проведения регламентных работ.</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333. Учет работ по техническому обслуживанию и планово-предупредительному ремонту технических средств систем противопожарной защиты, проверок наличия и состояния первичных средств пожаротушения должен отражаться в специальном журнале.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334. В период выполнения работ по техническому обслуживанию и планово-предупредительному ремонту, связанных с отключением установки (отдельных линий, извещателей) или системы, руководитель организации обязан принять дополнительные меры по защите от пожаров зданий, сооружений, помещений, технологического 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Во всех помещениях зданий и сооружений (за исключением зданий жилых домов), а также в местах открытого хранения веществ и материалов и размещения технологических установок должны быть вывешены таблички с указанием номера телефона противопожарной службы.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Таблички должны устанавливаться в местах размещения первичных средств пожаротушения и внутренних пожарных кранов, а также у эвакуационных выходов.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335. Работники организаций должны допускаться к работе только после прохождения противопожарного инструктажа и проходить последующее обучение по программе пожарно-технического минимума.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ходе проведения противопожарного инструктажа вновь поступающие рабочие и служащие должны ознакомится с:</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противопожарным режимом, установленным в организации, а также с инструкциями внутреннего распорядка и другими требованиями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наиболее пожароопасными местами на рабочих участках;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возможными источниками и причинами возникновения пожаров, мерами их предупреждения и действиями при обнаружении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мерами пожарной безопасности, которые должны соблюдаться перед началом, в процессе и после окончания работы, перед уходом с работы, для предотвращения возгорания на рабочем месте, установке, аппарате, в цехе и на территории организации;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методами использования средств пожаротушения, правилами и приемами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336. В организациях, на территории которых размещены здания (сооружения), а также наружные технологические установки категорий А, Б и В по взрывопожарной и пожарной опасности, общественные и производственные здания с массовым пребыванием людей, приказом руководителя организации должны быть созданы пожарно-технические комиссии и добровольные противопожарные формирования.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337. Для общественных зданий (сооружений) с массовым пребыванием людей, производственных и складских зданий (сооружений), а также для организаций, на территории которых размещены производственные и складские здания (сооружения) категорий А, Б и В1-В4 по взрывопожарной и пожарной опасности должны быть разработаны и утверждены приказом руководителя организации инструкции о мерах пожарной безопасности. Необходимость разработки указанных инструкций для отдельных помещений этих зданий (сооружений), технологических установок и их перечень определяется руководителем организации или арендатором (субарендатором) имущества, если это предусмотрено договором аренды.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338. В зданиях и сооружениях эксплуатация лифтов, предназначенных для доставки личного состава подразделений противопожарной службы к месту пожара (имеющих режим работы "Транспортирование пожарных подразделений"), осуществляется в соответствии с инструкцией, утвержденной руководителем организации и согласованной с территориальным органом Министерства по чрезвычайным ситуациям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339. В зданиях (сооружениях) с массовым пребыванием людей (кроме жилых домов), а также в других зданиях и сооружениях, в случае одновременного пребывания на любом этаже 10 чел. и более должны быть разработаны и вывешены на каждом этаже здания, у эвакуационных выходов с этажа и не более чем через 20 м по длине коридора, планы эвакуации людей при возникновении пожара, содержащие порядок действий работников организации по проведению безопасной эвакуации людей в безопасную зону, вызову противопожарной службы, и организации тушения пожара до прибытия пожарных подразделений.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340. В номерах гостиниц, кемпингов, мотелей и общежитий, расположенных в зданиях высотой 2 этажа и более должны быть вывешены планы эвакуации людей при возникновении пожара с обозначением данного номера и направления движения к эвакуационным выходам.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341. Граждане, проживающие в гостиницах, кемпингах, мотелях, общежитиях должны быть ознакомлены под роспись с памяткой о мерах пожарной безопасности в зданиях для проживания людей и планом эвакуации людей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342. В гостиницах, кемпингах, мотелях и общежитиях, предназначенных для проживания иностранных граждан, памятки о мерах пожарной безопасности и речевые сообщения в системах оповещения о пожаре и управления эвакуацией людей должны выполняться на нескольких языках.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343. Инструкции, определяющие порядок действий работников организации при возникновении пожара, разработанные для зданий с круглосуточным пребыванием людей (школы-интернаты, дома для престарелых и инвалидов, детские дома, больницы), должны содержать варианты самостоятельной эвакуации людей, а также эвакуации людей, неспособных к самостоятельной эвакуации, персоналом организации для светлого и темного времени суток.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344. Руководители объектов (школ-интернатов, домов для престарелых и инвалидов, детских домов и больниц) должны: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ежедневно в установленное противопожарной службой время сообщают в пожарную часть, в районе выезда которой находится объект, информацию о количестве людей, находящихся на каждом объекте;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обеспечить проведение не реже одного раза в полугодие тренировок персонала по их действиям при пожаре с одновременной проверкой работоспособности всех элементов системы противопожарной защиты здания;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организовать круглосуточное дежурство обслуживающего персонала, достаточного для организации безопасной эвакуации находящихся в здании людей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345. Ответственный дежурный по каждому этажу обязан постоянно иметь при себе комплект ключей от всех замков дверей эвакуационных выходов из здания.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Запасной комплект ключей должен храниться в помещении дежурного персонала на первом этаже здания.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Каждый ключ должен иметь надпись о его принадлежности к соответствующему замку.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Дежурные должны располагаться в помещениях, в которых установлен телефон, знать точное количество взрослых и детей, оставшихся в здании на ночь и их размещение.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346. Проведение мероприятий с массовым пребыванием (вечеров отдыха, дискотек, новогодних и других представлений) в зданиях и сооружениях допускается только после проверки их на соответствие требованиям по обеспечению безопасности людей при возникновении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Результаты проверки должны быть зарегистрированы в журнале проверок и подписаны ответственным за обеспечение пожарной безопасности при проведении мероприятия или руководителем объекта.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347. В зданиях для проживания людей, а также в зданиях (сооружениях) с массовым пребыванием людей на случай отключения электроэнергии при пожаре у дежурного персонала должны быть электрические фонари в работоспособном </w:t>
      </w:r>
      <w:r w:rsidRPr="00E15E2C">
        <w:rPr>
          <w:rFonts w:ascii="Courier New" w:eastAsia="Times New Roman" w:hAnsi="Courier New" w:cs="Courier New"/>
          <w:color w:val="000000"/>
          <w:spacing w:val="2"/>
          <w:sz w:val="20"/>
          <w:szCs w:val="20"/>
          <w:lang w:eastAsia="ru-RU"/>
        </w:rPr>
        <w:lastRenderedPageBreak/>
        <w:t>состоянии. Число электрических фонарей определяется руководителем организации, исходя из особенностей объекта и количества дежурного персонала.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348. На дверях эвакуационных выходов из помещений, зданий (сооружений) производственного и складского назначения, на наружных технологических установках должна быть размещена информация об их категории по взрывопожарной и пожарной опасности, а также о классах расположенных в них взрывоопасных или пожароопасных зон.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349. В населенных пунктах сельской местности, садоводческих, огороднических и дачных некоммерческих объединениях граждан (товариществах, потребительских кооперативах, некоммерческих партнерствах), на территории которых не размещены подразделения противопожарной службы, местными исполнительными органами или правлениями указанных некоммерческих объединений граждан должно быть организовано приобретение и хранение в специально отведенном для этого месте или в индивидуальных жилых домах (надворных постройках) членов добровольных пожарных формирований пожарных мотопомп с необходимым комплектом рукавов и стволов, первичных средств пожаротушения, немеханизированного инструмента и пожарного инвентаря, которые используются при тушении пожаров.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Должны быть назначены ответственные за доставку пожарных мотопомп с необходимым комплектом рукавов и стволов к месту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Указанные населенные пункты должны быть обеспечены пожарными мотопомпами из расчета при количестве усадеб (участков):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не более 300 - одна переносная пожарная мотопомпа;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от 300 до 1 тыс. - одна прицепная пожарная мотопомпа;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более 1 тыс. - не менее двух прицепных пожарных мотопомп.</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350. На территории сельских населенных пунктов, садоводческих, огороднических и дачных некоммерческих объединений граждан, блок-контейнерных зданий местными исполнительными органами и правлениями объединений граждан, соответственно, должны быть установлены средства звуковой сигнализации для оповещения людей о пожаре, храниться запас воды для целей пожаротушения, а также установлен порядок вызова подразделений противопожарной службы.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351. В сухой и жаркий летний период в сельских населенных пунктах, садоводческих, огороднических и дачных некоммерческих объединений граждан и на предприятиях местными исполнительными органами, правлениями садоводческих, огороднических и дачных некоммерческих объединений граждан, руководителями предприятий, соответственно, должен быть установлен особый противопожарный режим и приняты дополнительные меры по снижению опасности </w:t>
      </w:r>
      <w:r w:rsidRPr="00E15E2C">
        <w:rPr>
          <w:rFonts w:ascii="Courier New" w:eastAsia="Times New Roman" w:hAnsi="Courier New" w:cs="Courier New"/>
          <w:color w:val="000000"/>
          <w:spacing w:val="2"/>
          <w:sz w:val="20"/>
          <w:szCs w:val="20"/>
          <w:lang w:eastAsia="ru-RU"/>
        </w:rPr>
        <w:lastRenderedPageBreak/>
        <w:t>возникновения пожаров, введены ограничения по проведению пожароопасных работ, разведению костров, въезду автомототранспорта в лесные массивы, организовано патрулирование силами населения и членов добровольных пожарных дружин территорий населенных пунктов и прилегающих к ним лесных (степных) массивов с первичными средствами пожаротушения, а также подготовка к возможному использованию техники, приспособленной для целей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указанный период органы местного самоуправления должны обеспечить привлечение граждан к социально значимым работам в области пожарной безопасности и организовать их дежурство в подразделениях противопожарной службы для полного укомплектования боевых расчетов на пожарных автомобилях.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352. В населенных пунктах, обеспеченных телефонной связью, запрещается переводить телефонный номер для связи с противопожарной службой в таксофонах на платное обслуживание.</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3.5.2. Требования пожарной безопасности к содержанию</w:t>
      </w:r>
      <w:r w:rsidRPr="00E15E2C">
        <w:rPr>
          <w:rFonts w:ascii="Courier New" w:eastAsia="Times New Roman" w:hAnsi="Courier New" w:cs="Courier New"/>
          <w:color w:val="1E1E1E"/>
          <w:sz w:val="32"/>
          <w:szCs w:val="32"/>
          <w:lang w:eastAsia="ru-RU"/>
        </w:rPr>
        <w:br/>
        <w:t>территории организаций и населенных пунктов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353. Территория населенных пунктов и организаций в пределах противопожарных разрывов должна своевременно очищаться от горючих отходов, мусора, тары, опавших листьев, сухой травы и других горючих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Территория санаториев, домов отдыха и других оздоровительных учреждений (в том числе летних детских дач, детских оздоровительных лагерей) на расстоянии 15 м от стен зданий (сооружений) должна быть очищена от горючих отложений (сухой травы, пуха, листвы).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Запрещается складирование горючих материалов, стоянка транспорта, строительство (установка) зданий и сооружений, в том числе временных, в пределах противопожарных разрывов.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354. Дороги, проезды и подъезды к зданиям, сооружениям, открытым складам, наружным пожарным лестницам и источникам противопожарного водоснабжения должны быть всегда свободными для проезда пожарной техники, и содержаться в исправном состоянии, а зимой быть очищенными от снега.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О закрытии дорог и проездов для их ремонта или по другим причинам, препятствующим проезду пожарной техники, организация, ответственная за их эксплуатацию, должна своевременно сообщить в территориальный орган Министерства по чрезвычайным ситуациям Республики Казахстан, в районе выезда которой находятся эти дороги и проезды.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дороги или проезды.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355. Запрещается стоянка автотранспорта в проездах и на подъездах к зданиям и сооружениям, препятствующая проезду пожарной техники, а также стоянка автотранспорта на крышках колодцев пожарных гидрантов.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356. Запрещается использование открытого огня и курение на территории складов и баз, хлебоприемных пунктов, предприятий торговли, добычи, переработки и хранения горючих газов, легковоспламеняющихся и горючих жидкостей, производств взрывчатых веществ, взрывопожароопасных и пожароопасных участков, а также вне специально отведенных и оборудованных для этих целей мест иных предприятий и на полях сельхозпредприятий по выращиванию злаковых культур.</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На территории указанных организаций должны быть размещены знаки пожарной безопасности "Курение и пользование открытым огнем запрещено". Места, специально отведенные для курения, должны быть обозначены знаками пожарной безопасности "Место для курения".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Цветографическое изображение и места размещения (установки) знаков пожарной безопасности должны соответствовать требованиям Технического регламента "Требования к сигнальным цветам, разметкам и знакам безопасности на производственных объектах".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357. Территория населенных пунктов и организаций должна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Цветографическое изображение и места размещения (установки) знаков пожарной безопасности должны соответствовать требованиям Технического регламента "Требования к сигнальным цветам, разметкам и знакам безопасности на производственных объектах".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358. Железнодорожные переезды на территории организаций должны позволять пожарным автомобилям беспрепятственно пересекать железнодорожное полотно в любое время суток.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359. Запрещается на территории населенных пунктов (вне пределов промышленных предприятий), садоводческих и дачных некоммерческих объединений граждан, открытое складирование (хранение) тары с легковоспламеняющимися и горючими жидкостями, а также баллонов со сжатыми и сжиженными газами.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360. Запрещается на территории населенных пунктов и организаций устраивать свалки горючих отходов.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361. Запрещается загромождать противопожарные расстояния между зданиями и сооружениями, штабелями леса, пиломатериалов, других материалов и оборудования, использовать под складирование материалов, оборудования и </w:t>
      </w:r>
      <w:r w:rsidRPr="00E15E2C">
        <w:rPr>
          <w:rFonts w:ascii="Courier New" w:eastAsia="Times New Roman" w:hAnsi="Courier New" w:cs="Courier New"/>
          <w:color w:val="000000"/>
          <w:spacing w:val="2"/>
          <w:sz w:val="20"/>
          <w:szCs w:val="20"/>
          <w:lang w:eastAsia="ru-RU"/>
        </w:rPr>
        <w:lastRenderedPageBreak/>
        <w:t>тары, для стоянки транспорта и строительства (установки) зданий и сооружений.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362. Временные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противопожарных стен.</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363. Отдельные блок-контейнерные здания должны располагаться группами не более 10 в группе и площадью не более 800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Расстояние между группами этих зданий и от них до других строений, торговых киосков должны быть не менее 15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364. Разведение костров, сжигание отходов и тары должно осуществляться на расстоянии не менее 50 м от зданий и сооружений.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Сжигание отходов и тары в специально отведенных для этих целей местах должно производиться под контролем обслуживающего персонала.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365. Территория санаториев, домов отдыха и других оздоровительных учреждений (в том числе летних детских дач, детских оздоровительных лагерей), расположенных в массивах хвойных лесов, должны иметь по периметру защитную минерализованную полосу шириной не менее 3 м, исключающую возможность распространения огня при лесных пожарах на здания и сооружения.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366. Для населенных пунктов, расположенных в лесных массивах, местными исполнительными органами должны быть разработаны и выполнены мероприятия, исключающие возможность распространения огня при лесных пожарах на здания и сооружения (устройство защитных противопожарных полос, посадка лиственных насаждений, удаление в летний период сухой растительности и другие).</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3.5.3. Требования пожарной безопасности к содержанию</w:t>
      </w:r>
      <w:r w:rsidRPr="00E15E2C">
        <w:rPr>
          <w:rFonts w:ascii="Courier New" w:eastAsia="Times New Roman" w:hAnsi="Courier New" w:cs="Courier New"/>
          <w:color w:val="1E1E1E"/>
          <w:sz w:val="32"/>
          <w:szCs w:val="32"/>
          <w:lang w:eastAsia="ru-RU"/>
        </w:rPr>
        <w:br/>
        <w:t>зданий, сооружений и строений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367. Запрещается изменение функционального назначения, проведение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368. При перепланировке зданий, сооружений и строений, изменении их функционального назначения или установке нового технологического оборудования применяются нормативные документы в соответствии с новым назначением этих зданий, сооружений и строений.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369. При аренде помещений арендаторами выполняются требования настоящего Технического регламента и нормативных документов в области пожарной безопасности, утвержденных в установленном порядке для данного типа зданий.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370. Для всех производственных и складских помещений должны быть определены категории взрывопожарной и пожарной опасности, а также классы зон в соответствии с требованиями "Правил устройства электроустановок Республики Казахстан", которые обозначаются соответствующими знаками на дверях помещений.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Около оборудования, имеющего повышенную пожарную опасность, должны быть установлены знаки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Применение в процессах производства материалов и веществ с неисследованными показателями их взрывопожароопасности, а также их хранение совместно с другими материалами и веществами не допускается.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371. Здания, сооружения и строения должны быть обеспечены исправными первичными средствами пожаротушения в количестве соответствующему требованиям </w:t>
      </w:r>
      <w:hyperlink r:id="rId72" w:anchor="z1604" w:history="1">
        <w:r w:rsidRPr="00E15E2C">
          <w:rPr>
            <w:rFonts w:ascii="Courier New" w:eastAsia="Times New Roman" w:hAnsi="Courier New" w:cs="Courier New"/>
            <w:color w:val="9A1616"/>
            <w:spacing w:val="2"/>
            <w:sz w:val="20"/>
            <w:szCs w:val="20"/>
            <w:u w:val="single"/>
            <w:lang w:eastAsia="ru-RU"/>
          </w:rPr>
          <w:t>приложения 17</w:t>
        </w:r>
      </w:hyperlink>
      <w:r w:rsidRPr="00E15E2C">
        <w:rPr>
          <w:rFonts w:ascii="Courier New" w:eastAsia="Times New Roman" w:hAnsi="Courier New" w:cs="Courier New"/>
          <w:color w:val="000000"/>
          <w:spacing w:val="2"/>
          <w:sz w:val="20"/>
          <w:szCs w:val="20"/>
          <w:lang w:eastAsia="ru-RU"/>
        </w:rPr>
        <w:t> к настоящему Техническому регламенту, средствами связи для вызова противопожарной службы и оборудованы системами автоматической пожарной сигнализации, автоматическими установками пожаротушения и оповещения людей о пожаре согласно требованиям </w:t>
      </w:r>
      <w:hyperlink r:id="rId73" w:anchor="z4" w:history="1">
        <w:r w:rsidRPr="00E15E2C">
          <w:rPr>
            <w:rFonts w:ascii="Courier New" w:eastAsia="Times New Roman" w:hAnsi="Courier New" w:cs="Courier New"/>
            <w:color w:val="9A1616"/>
            <w:spacing w:val="2"/>
            <w:sz w:val="20"/>
            <w:szCs w:val="20"/>
            <w:u w:val="single"/>
            <w:lang w:eastAsia="ru-RU"/>
          </w:rPr>
          <w:t>Технического регламента</w:t>
        </w:r>
      </w:hyperlink>
      <w:r w:rsidRPr="00E15E2C">
        <w:rPr>
          <w:rFonts w:ascii="Courier New" w:eastAsia="Times New Roman" w:hAnsi="Courier New" w:cs="Courier New"/>
          <w:color w:val="000000"/>
          <w:spacing w:val="2"/>
          <w:sz w:val="20"/>
          <w:szCs w:val="20"/>
          <w:lang w:eastAsia="ru-RU"/>
        </w:rPr>
        <w:t> "Требования по оборудованию зданий, помещений и сооружений системами автоматического пожаротушения и автоматической пожарной сигнализацией, оповещения и управления эвакуацией людей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Места размещения первичных средств пожаротушения, средств связи, а также систем пожарной автоматики должны быть обозначены соответствующими знаками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372. У каждого жилого дома в сельской местности, расположенного на расстоянии более 100 м от естественных или искусственных водоисточников, должна быть установлена емкость (бочка) с водой объемом не менее 100 л. Жилые строения должны иметь приставную лестницу, высотой до крыши строения.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373. Системы и средства противопожарной защиты (установки пожаротушения и пожарной сигнализации, системы оповещения и управления эвакуацией людей при пожаре, противодымной защиты и противопожарного водоснабжения, противопожарные двери, клапаны и люки, другие заполнения проемов в противопожарных преградах, первичные средства пожаротушения) помещений, зданий и сооружений должны постоянно находиться в исправном рабочем состоянии.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Запрещается эксплуатация зданий, сооружений и строений в период ремонта систем и средств противопожарной защиты без реализации дополнительных мер по обеспечению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374. Здания, сооружения и строения следует оборудовать молниезащитными устройствами в соответствии с требованиями строительных норм, разрешенных для применения на территории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375. Устройства для самозакрывания дверей должны содержаться в исправном состоянии.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Запрещается устанавливать какие-либо приспособления, препятствующие свободному закрыванию противопожарных или противодымных дверей (устройств).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376. Не допускается проводить работы на оборудовании, установках и станках с неисправностями, которые могут привести к пожару, а также при отключенных контрольно-измерительных приборах и технологической автоматике, обеспечивающих контроль заданных режимов температуры, давления и других, регламентированных условиями безопасности параметров.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377. Запрещается нарушение огнезащитных покрытий (штукатурки, специальных красок, лаков, обмазок,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Обработанные (пропитанные) в соответствии с требованиями нормативных документов деревянные конструкции и ткани по истечении сроков действия обработки (пропитки) и в случае потери огнезащитных свойств составов должны обрабатываться (пропитываться) повторно.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Состояние огнезащитной обработки (пропитки) должно проверяться в сроки, указанные в технической документации или не реже одного раза в год.</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378.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дымогазонепроницаемость.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379. Взрывопожароопасные объекты, учреждения и предприятия республиканского значения, крупные театрально-зрелищные предприятия и исторические объекты, объекты нефтепереработки, деревообработки, химической промышленности, а также театры, кинотеатры, цирки, музеи, галереи должны быть обеспечены прямой телефонной связью с ближайшим подразделением противопожарной службы или центральным пунктом пожарной связи населенных пунктов.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380. В зданиях, сооружениях и строениях организаций (за исключением индивидуальных жилых домов)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хранение и применение в подвалах и цокольных этажах легковоспламеняющихся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3) размещать в лифтовых холлах кладовые, киоски, ларьки;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оставлять неубранным промасленный обтирочный материал;</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 устанавливать решетки на окнах всех этажей здания, и приямках у окон подвалов (за исключением помещений складов, касс, оружейных комнат, секретных частей учреждений);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 остеклять балконы, лоджии и галереи, относящиеся к зонам безопасности на случай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 устраивать в лестничных клетках и коридорах кладовые (подсобные помещения),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электрощитовых, выгороженных перегородками из негорючих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 устраивать в производственных и складских помещениях зданий (кроме зданий V степени огнестойкости) антресоли, перегородки, бытовки, кладовки, конторки и другие встроенные помещения из горючих материалов.</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FF0000"/>
          <w:sz w:val="20"/>
          <w:szCs w:val="20"/>
          <w:bdr w:val="none" w:sz="0" w:space="0" w:color="auto" w:frame="1"/>
          <w:shd w:val="clear" w:color="auto" w:fill="FFFFFF"/>
          <w:lang w:eastAsia="ru-RU"/>
        </w:rPr>
        <w:t>      Сноска. Пункт 380 с изменением, внесенным постановлением Правительства РК от 31.10.2011 </w:t>
      </w:r>
      <w:hyperlink r:id="rId74" w:anchor="13" w:history="1">
        <w:r w:rsidRPr="00E15E2C">
          <w:rPr>
            <w:rFonts w:ascii="Courier New" w:eastAsia="Times New Roman" w:hAnsi="Courier New" w:cs="Courier New"/>
            <w:color w:val="9A1616"/>
            <w:sz w:val="20"/>
            <w:szCs w:val="20"/>
            <w:u w:val="single"/>
            <w:bdr w:val="none" w:sz="0" w:space="0" w:color="auto" w:frame="1"/>
            <w:lang w:eastAsia="ru-RU"/>
          </w:rPr>
          <w:t>№ 1249</w:t>
        </w:r>
      </w:hyperlink>
      <w:r w:rsidRPr="00E15E2C">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первого официального опубликования).</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381. Наружные пожарные лестницы и ограждения на крышах зданий, сооружений и строений должны содержаться в исправном состоянии и не реже одного раза в пять лет подвергать эксплуатационным испытаниям.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382. В помещениях с одним эвакуационным выходом одновременное пребывание 50 чел. и более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зданиях, сооружениях и строениях IV и V степени огнестойкости одновременное пребывание 50 чел. и более допускается только в помещениях первого этажа.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383. Число посетителей в зрительных, обеденных, выставочных, торговых, биржевых, культовых и других залах (помещениях), на трибунах, а также в других помещениях запрещается превышать количества, установленного нормами проектирования или определенного расчетом, исходя из пропускной способности путей эвакуации.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 отсутствии в нормах проектирования данных для расчета, должно приниматься время обеспечения эвакуации людей из залов не более 2 мин, а расчетную площадь, приходящуюся на одного посетителя не менее 0,75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384. Двери чердачных помещений, а также технических этажей и подвалов, в которых по условиям технологии не требуется постоянного пребывания людей, должны закрываться на замок. На дверях указанных помещений вывешивается информация о месте хранения ключей.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Приямки у оконных проемов подвальных и цокольных этажей зданий, сооружений и строений следует своевременно очищать от мусора и других предметов. Металлические решетки, защищающие указанные приямки, должны выполняться открывающимися, а запоры на окнах должны открываться изнутри без ключа.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385. Использованные обтирочные материалы должны собираться в контейнера из негорючего материала с закрывающейся крышкой. Периодичность сбора использованных обтирочных материалов должна исключать их накопление на рабочих местах. По окончании рабочей смены содержимое указанных контейнеров необходимо удалять за пределы зданий.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386. Специальная одежда лиц, работающих с маслами, лаками, красками и другими легковоспламеняющимися и горючими жидкостями, должна храниться в подвешенном виде в металлических шкафах, установленных в специально отведенных для этой цели местах.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387. В зданиях с витражами высотой более 1 этажа нарушение конструкций дымонепроницаемых негорючих диафрагм, установленных в витражах на уровне каждого этажа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388. При необходимости проведения специальных огневых эффектов, связанных с применением пиротехнических изделий и источников открытого огня, </w:t>
      </w:r>
      <w:r w:rsidRPr="00E15E2C">
        <w:rPr>
          <w:rFonts w:ascii="Courier New" w:eastAsia="Times New Roman" w:hAnsi="Courier New" w:cs="Courier New"/>
          <w:color w:val="000000"/>
          <w:spacing w:val="2"/>
          <w:sz w:val="20"/>
          <w:szCs w:val="20"/>
          <w:lang w:eastAsia="ru-RU"/>
        </w:rPr>
        <w:lastRenderedPageBreak/>
        <w:t>которые могут привести к пожару, ответственным постановщиком (главным режиссером, художественным руководителем, мастером-демонстратором) должны быть разработаны и осуществлены по согласованию с территориальным органом Министерства по чрезвычайным ситуациям Республики Казахстан меры по предупреждению пожаров (в том числе порядок проведения фейерверка, схемы размещения средств пожаротушения, фейерверочных пиротехнических изделий и опасной зоны, порядок хранения и уничтожения непригодных изделий, план мероприятий по предупреждению пожаров).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389. Показатели пожарной опасности и требования пожарной безопасности, предъявляемые к пиротехническим изделиям, а также методы их испытаний должны соответствовать требованиям государственных, межгосударственных, международных стандартов, разрешенных для применения на территории Республики Казахстан, нормативным документам в области пожарной безопасности, утвержденных в установленном порядке.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Запрещается изготовление фейерверочных пиротехнических изделий в зданиях и сооружениях с массовым пребыванием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390. В помещениях общественных и производственных зданий, сооружений и строений запрещается курение, за исключением в специально отведенных для этой цели мест, обозначенных соответствующими знаками безопасности, оборудованных огнетушителем и урной из негорючих материалов.</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3.5.4. Требования пожарной безопасности к содержанию</w:t>
      </w:r>
      <w:r w:rsidRPr="00E15E2C">
        <w:rPr>
          <w:rFonts w:ascii="Courier New" w:eastAsia="Times New Roman" w:hAnsi="Courier New" w:cs="Courier New"/>
          <w:color w:val="1E1E1E"/>
          <w:sz w:val="32"/>
          <w:szCs w:val="32"/>
          <w:lang w:eastAsia="ru-RU"/>
        </w:rPr>
        <w:br/>
        <w:t>эвакуационных путей и выходов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391. При эксплуатации эвакуационных путей и выходов должно быть обеспечено соблюдение проектных решений и требований нормативных документов в области пожарной безопасности, утвержденных в установленном порядке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392. Двери на путях эвакуации должны открываться свободно и по направлению выхода из здания.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393. 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394.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(запасный) выход", "Дверь эвакуационного выхода"), должны постоянно находиться в исправном и включенном состоянии.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В зрительных, демонстрационных, выставочных и других залах световые указатели допускается включаться на время проведения мероприятий с пребыванием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Эвакуационное освещение должно включаться автоматически при прекращении электропитания рабочего освещения.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395. При эксплуатации эвакуационных путей и выходов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применять горючие материалы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фиксировать самозакрывающиеся двери лестничных клеток, коридоров, холлов и тамбуров в открытом положении, а также снимать их;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остеклять или закрывать жалюзи воздушных зон в незадымляемых лестничных клетках;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заменять армированное стекло обычным в остеклениях дверей и фрамуг.</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396. При расстановке технологического, выставочного и другого оборудования помещения должны быть обеспечены эвакуационные проходы к лестничным клеткам и другим путям эвакуации в соответствии с нормами проектирования.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397. На объектах с массовым пребыванием людей на случай отключения электроэнергии обслуживающий персонал должен быть обеспечен электрическими фонарями.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398. Ковры, ковровые дорожки и другие покрытия полов в помещениях с массовым пребыванием людей должны надежно крепиться к полу.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На путях эвакуации запрещается применять горючие и токсичные при горении отделочные материалы, ковры и другие покрытия полов, способные быстро распространять горение по поверхности.</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3.5.5. Требования пожарной безопасности к содержанию</w:t>
      </w:r>
      <w:r w:rsidRPr="00E15E2C">
        <w:rPr>
          <w:rFonts w:ascii="Courier New" w:eastAsia="Times New Roman" w:hAnsi="Courier New" w:cs="Courier New"/>
          <w:color w:val="1E1E1E"/>
          <w:sz w:val="32"/>
          <w:szCs w:val="32"/>
          <w:lang w:eastAsia="ru-RU"/>
        </w:rPr>
        <w:br/>
        <w:t>электроустановок зданий, сооружений и строений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399. При использовании передвижных и переносных электрических приемников должны применяться гибкие кабели и провода в оболочке (изоляции), стойкой к соответствующей окружающей среде и механическому воздействию.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400. Электрические установки и бытовые электрические приборы в помещениях по окончании рабочей смены должны быть обесточены.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Под напряжением должны оставаться дежурное освещение, установки пожаротушения и противопожарного водоснабжения, пожарная и охранно-пожарная сигнализация. Другие электрические установки и электротехнические изделия (в том числе в жилых помещениях) допускается оставлять под напряжением, если это обусловлено их функциональным назначением и (или) предусмотрено требованиями инструкции по эксплуатации.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401. Не допускается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горючих веществ, материалов и изделий.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402. Электрические двигатели, светильники, проводки, распределительные устройства должны очищаться от горючей пыли не реже двух раз в месяц, а в помещениях со значительным выделением пыли - не реже четырех раз в месяц.</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403. При эксплуатации электрических установок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использовать электрические сети и приемники электрической энергии с нарушением требований безопасности, изложенных в инструкции предприятия-изготовителя, электрические приемники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эксплуатировать электрические провода и кабели с поврежденной или потерявшей защитные свойства изоляцией;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 пользоваться поврежденными и незакрепленными розетками, рубильниками, другими электроустановочными изделиями;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применять электронагревательные приборы при отсутствии или неисправности терморегуляторов, предусмотренных конструкцией;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обертывать электролампы и светильники бумагой, тканью и другими горючими материалами, а также эксплуатировать светильники со снятыми плафонами (рассеивателями) и защитными сетками, предусмотренными конструкцией светильника;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пользоваться электроутюгами, электроплитками, электрочайниками и другими электронагревательными приборами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применять электронагревательные приборы во всех взрывопожароопасных и пожароопасных помещениях;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размещать (складировать) у электрических щитов, электрических двигателей и пусковой аппаратуры горючие (в том числе легковоспламеняющиеся) вещества и материалы;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 применять во взрывоопасных и пожароопасных зонах электрическое оборудование, не имеющее обозначения уровня и вида защиты от взрыва и (или) пожара завода-изготовителя;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 оставлять неизолированными соединения и концы электрических проводов и кабелей;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 прокладывать бронированные кабели внутри помещений без снятия горючего джутового покрова.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404. Самосветящиеся знаки пожарной безопасности с автономным электропитанием и питанием от электросети, используемые на путях эвакуации (в том числе световые указатели "Эвакуационный выход", "Аварийный выход", "Дверь эвакуационного выхода"), должны находиться в исправном и включенном состоянии.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зрительных, демонстрационных, выставочных и других залах световые указатели допускается включать на время проведения мероприятий с пребыванием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405. Цветографическое изображение и места размещения (установки) знаков пожарной безопасности должны соответствовать требованиям Технического регламента "Требования к сигнальным цветам, разметкам и знакам безопасности на производственных объектах".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406. При установке и эксплуатации софитов запрещается использование горючих материалов в качестве крепежных конструкций и светозадерживающих и отражающих экранов.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Прожекторы и софиты необходимо размещать на расстоянии не менее 0,5 м от горючих конструкций и материалов, а линзовые прожекторы - не менее 2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Светофильтры для прожекторов и софитов должны быть изготовлены из негорючих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407. В помещениях и коридорах закрытых распределительных устройств запрещается устраивать помещения для хранения, а также хранить электротехническое оборудование, запасные части, емкости с горючими жидкостями и баллоны с различными газами.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408. Двери секционных перегородок кабельных сооружений должны быть самозакрывающимися, открываться по ходу эвакуации из здания и иметь уплотнение в притворах.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 эксплуатации кабельных сооружений указанные двери должны находиться и фиксироваться в закрытом положении.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Допускается по условиям вентиляции кабельных помещений фиксировать самозакрывающиеся двери в открытом положении, если для их закрытия используются автоматические устройства, срабатывающие при пожаре от импульса пожарной сигнализации в соответствующем отсеке сооружения.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409. Кабельные линии, проложенные в металлических коробах, должны уплотняться негорючими материалами, а сам короб должен разделяться перегородками с пределом огнестойкости не менее EI 45 в следующих местах: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при входе в другие кабельные сооружения;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на горизонтальных участках кабельных коробов через каждые 30 м, а также при ответвлениях в другие короба с электрическими кабелями;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на вертикальных участках кабельных коробов через каждые 20 м. При прохождении через перекрытия такие же огнестойкие уплотнения дополнительно должны выполняться на каждой отметке перекрытия.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Места уплотнения кабельных линий, проложенных в металлических коробах, должны обозначаться красными полосами на наружных стенках коробов. В необходимых случаях должны выполняться дополнительные поясняющие надписи.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410. Антикоррозийные покрытия, применяемые для защиты металлических оболочек кабелей и металлических поверхностей, по которым они прокладываются, должны быть негорючими.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411. В помещениях устройств, обеспечивающих подачу (подпитку) масла в маслонаполненные кабели запрещается хранить горючие материалы и изделия, не относящиеся к данной установке.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412. При обнаружении неисправностей электроустановок и бытовых электроприборов (сверхдопустимый нагрев или повреждение изоляции кабелей и проводов, выделение дыма, искрение) они должны быть немедленно обесточены. Их повторное включение допускается только после устранения неисправностей.</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3.5.6. Требования пожарной безопасности к содержанию систем</w:t>
      </w:r>
      <w:r w:rsidRPr="00E15E2C">
        <w:rPr>
          <w:rFonts w:ascii="Courier New" w:eastAsia="Times New Roman" w:hAnsi="Courier New" w:cs="Courier New"/>
          <w:color w:val="1E1E1E"/>
          <w:sz w:val="32"/>
          <w:szCs w:val="32"/>
          <w:lang w:eastAsia="ru-RU"/>
        </w:rPr>
        <w:br/>
        <w:t>отопления и вентиляции зданий, сооружений и строений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413. Системы отопления и вентиляции должны находиться в исправном рабочем состоянии.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414. Продукты сгорания от теплогенерирующих аппаратов должны удаляться за пределы зданий и сооружений через специально предназначенные для этих целей дымовые каналы. Запрещается использовать в качестве дымовых каналов воздуховоды системы вентиляции.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415. Конструкция дымового канала должна предусматривать технологические отверстия для периодической их очистки от сажи.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416. Запрещается соединение зольников теплогенерирующих аппаратов с пространством под полами на лагах.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Соединение зольников теплогенерирующих аппаратов с подвальными и цокольными помещениями допускается только при помощи каналов из негорючих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417. Пол из горючих материалов под топочной дверкой теплогенерирующих аппаратов, работающих на твердом топливе, должен быть защищен предтопочным металлическим листом размером не менее 0,5 х 0,7 м без отверстий, располагаемым длинной его стороной вдоль печи.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418. Горючие полы под каркасными печами должны быть изолированы одним рядом кирпичей уложенных горизонтально на глиняный раствор или асбестовым </w:t>
      </w:r>
      <w:r w:rsidRPr="00E15E2C">
        <w:rPr>
          <w:rFonts w:ascii="Courier New" w:eastAsia="Times New Roman" w:hAnsi="Courier New" w:cs="Courier New"/>
          <w:color w:val="000000"/>
          <w:spacing w:val="2"/>
          <w:sz w:val="20"/>
          <w:szCs w:val="20"/>
          <w:lang w:eastAsia="ru-RU"/>
        </w:rPr>
        <w:lastRenderedPageBreak/>
        <w:t>картоном толщиной не менее 12 мм с обшивкой сверху из кровельной стали, при этом расстояние от низа печи до пола должно быть не менее 100 мм.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419. Аппараты, работающие на жидком топливе, должны устанавливаться в металлический поддон, вмещающий при аварийном разливе весь объем топлива, находящегося в топливном баке. Указанный поддон должен быть заполнен песком или другим негорючим адсорбентом.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420. В жилых помещениях запрещается использовать теплогенерирующие аппараты, работающие на жидком топливе с температурой вспышки ниже 40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 а также горючие жидкости в качестве теплоносителя в системах отопления.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421. Теплогенерирующие аппараты, работающие на жидком, твердом и газообразном топливе, должны иметь исправные дверцы и установленные нормами противопожарные разделки (отступки) от горючих конструкций.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На топливопроводе около каждой форсунки отопительных котлов и теплогенераторных установок должно быть установлено не менее двух вентилей: один - у топки, другой - у емкости с топливом.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Запрещается эксплуатация теплогенерирующих аппаратов, имеющих какие-либо неисправности и повреждения (в том числе прогары и трещины в теплоотдаюших поверхностях).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422. Дымовые трубы, дымоходы и другие элементы отопительных печей и систем должны очищаться от сажи непосредственно перед началом, а также в течение отопительного сезона не реже: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одного раза в три месяца - для отопительных печей;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одного раза в два месяца - для печей и очагов непрерывного действия.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Кухонные плиты и другие печи непрерывной (долговременной) топки должны подвергаться очистке не реже одного раза в месяц.</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423. При эксплуатации центральных котельных, предназначенных для отопления организаций и жилых домов в населенных пунктах,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допускать к работе лиц, не прошедших специального обучения и не получивших соответствующих квалификационных удостоверений;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хранить жидкое топливо в не предназначенных для этих целей помещениях;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применять в качестве топлива горючие вещества (твердые, жидкие, газообразные), не предусмотренные инструкциями по эксплуатации 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 эксплуатировать теплогенерирующие установки при подтекании жидкого топлива или утечке газа из систем топливоподачи;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разжигать установки без предварительной продувки топливников и подавать топливо при не горящих форсунках или газовых горелках;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работать при отсутствии, неисправности или отключении предусмотренных конструкцией теплогенерирующих установок приборов контроля и регулирования;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сушить горючие материалы на котлах и паропроводах.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424. При эксплуатации печного отопления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оставлять без присмотра топящиеся печи;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размещать подготовленное для сжигания топливо, а также другие горючие вещества и материалы на предтопочном листе;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применять для розжига печей на твердом топливе легковоспламеняющиеся и горючие жидкости;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применять в качестве топлива горючие вещества (твердые, жидкие, газообразные), не предусмотренные инструкциями по эксплуатации печей;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топить печи в помещениях во время проведения в них мероприятий с массовым пребыванием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топить печи сверх установленного инструкциями по эксплуатации времени;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сушить горючие вещества и материалы (обувь, одежду, дрова) на расстоянии менее 0,5 м от поверхности печи и дымоходов.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425. Зола и шлак, содержащие раскаленные и тлеющие материалы, после выгребания из топок должны быть удалены в специально отведенное для них место, исключающее возможность возникновения пожара и пролиты водой.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426. Запрещается размещать горючие вещества, материалы, изделия и оборудование на расстоянии менее 1,25 м до топочных отверстий печей и менее 0,7 м до остальных нагретых частей печей.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427. Дымовые трубы котельных установок, работающих на твердом топливе, должны быть оборудованы искрогасителями и очищаться от сажи в соответствии с требованиями настоящей статьи.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428. Автоматические огнезадерживающие устройства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содержаться в исправном состоянии.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Чувствительные элементы привода автоматических огнезадерживающих устройств (легкоплавкие замки, легкосгораемые вставки, термочувствительные элементы) должны быть очищены от загрязнений.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429. Встроенные в здания торговых учреждений котельные не допускается переводить с твердого топлива на жидкое.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430. Топливо (самовозгорающиеся уголь) должно храниться в специально приспособленных для этого помещениях или на специально выделенных площадках, расположенных не ближе 8 м от сгораемых строений.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431. При установке печей заводского изготовления в помещениях общежитии, административных, общественных и вспомогательных зданий предприятий, в жилых домах должны выполняться требования инструкции предприятий-изготовителей этих видов продукции, а также требования норм проектирования, предъявляемые к системам отопления.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432. При установке временных металлических печей должны соблюдаться следующие требования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высота ножек металлических печей должна быть не менее 0,2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металлические печи должны устанавливаться на расстоянии не менее: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м - от деревянных конструкций, мебели, товаров, стеллажей, витрин, прилавков и другого 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0,7 м - от конструкций, защищенных от возгорания;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1,25 м - от топочных отверстий до деревянных конструкций и другого 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433. При выведении металлической дымовой трубы через окно, в него должен быть вставлен заменяющий разделку лист из кровельного железа, размером не менее трех диаметров дымовой трубы.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Конец трубы должен быть установлен за стену здания не менее чем на 0,7 м и направлен вверх патрубком высотой 0,5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Патрубок, выведенный из окна верхнего этажа, должен выступать выше карниза не менее чем на 1 м. На патрубок должен быть установлен колпачок.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434. При эксплуатации систем вентиляции и кондиционирования воздуха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оставлять двери вентиляционных камер открытыми;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закрывать вытяжные каналы, отверстия и решетки;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подключать к воздуховодам газовые отопительные приборы;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выжигать скопившиеся в воздуховодах жировые отложения, пыль и другие горючие вещества.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435. Вентиляционные камеры, циклоны, фильтры, воздуховоды должны очищаться от горючих пылей и отходов производства.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436. Запрещается работа технологического оборудования в помещениях с взрывоопасными и пожароопасными производствами (установками) при неисправных и отключенных гидравлических, сухих фильтрах, пылеулавливающих и других устройствах систем вентиляции (аспирации).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437. Для предотвращения попадания твердых тел в вентиляторы, удаляющие горючую пыль, волокна и другие отходы с твердыми примесями, перед ними должны быть установлены камнеуловители, а для извлечения металлических предметов - магнитные сепараторы.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438. На трубопроводах пневматического транспорта и воздуховодах систем местных отсосов должны быть предусмотрены плотно закрывающиеся люки для периодического осмотра, очистки систем и тушения пожара в случае его возникновения.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439. Смотровые люки должны располагаться не более чем через 15 м друг от друга, а также у тройников, на поворотах, в местах прохода трубопроводов через стены и перекрытия.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440. Фильтры для очистки воздуха, удаляемого от обеспыливающих устройств машин и агрегатов, должны устанавливаться в изолированных помещениях.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441. При рециркуляции запыленный воздух, удаляемый от оборудования, должен подвергаться двухступенчатой очистке с помощью фильтров.</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3.5.7. Требования пожарной безопасности к содержанию</w:t>
      </w:r>
      <w:r w:rsidRPr="00E15E2C">
        <w:rPr>
          <w:rFonts w:ascii="Courier New" w:eastAsia="Times New Roman" w:hAnsi="Courier New" w:cs="Courier New"/>
          <w:color w:val="1E1E1E"/>
          <w:sz w:val="32"/>
          <w:szCs w:val="32"/>
          <w:lang w:eastAsia="ru-RU"/>
        </w:rPr>
        <w:br/>
        <w:t>инженерного оборудования зданий, сооружений и строений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442. Мусоропроводы в зданиях и сооружениях должны иметь клапаны, предусмотренные проектом. Клапаны должны постоянно находиться в закрытом положении, быть исправными и иметь уплотнение в притворе.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443. Двери камер мусоросборников должны быть постоянно закрыты на замок.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444. Лифты и подъемники (за исключением пожарных лифтов) в зданиях и наземных сооружениях должны при возникновении пожара автоматически опускаться на первый этаж, а в подземных сооружениях - подниматься на верхний этаж и обесточиваться.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445. Эскалаторы в подземных сооружениях должны при возникновении пожара автоматически переключаться в режим подъема людей на поверхность.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446. Здания, сооружения и строения, а также наружные технологические установки должны быть оборудованы исправными устройствами молниезащиты, предусмотренными проектом.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Замер электрического сопротивления заземляющего устройства устройств молниезащиты должен проводиться не реже одного раза в год и оформляться соответствующим актом. Замер электрического сопротивления заземляющего устройства должен проводиться квалифицированными специалистами или специализированной организацией.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447. Для защиты от вторичных проявлений молний и зарядов статического электричества все металлические конструкции технологических аппаратов, резервуары, газопроводы, нефтепроводы, нефтепродуктопроводы и другие устройства, расположенные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должны иметь защитное заземление.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448. Заземляющие устройства, предназначенные для защиты персонала от поражения электрическим током или молниезащиты, допускается использовать для отвода зарядов статического электричества.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449. Технологическое оборудование и трубопроводы, расположенные в зданиях, сооружениях, а также наружные технологические установки и эстакады должны иметь защитное заземление в соответствии с требованиями "Правил устройства электроустановок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Запрещается использовать технологические трубопроводы зданий и сооружений в качестве заземляющих (зануляющих) проводников.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450. Металлические эстакады и проложенные по ним металлические трубопроводы должны в начале и в конце эстакады, а также не реже, чем через 300 м по их длине соединяться между собой и с устройствами защитного заземления.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451. Соединение токоотводов между собой, с заземляющими устройствами и технологическими аппаратами должно выполняться посредством сварки. В отдельных случаях допускаются их соединения на болтах, при этом контактная поверхность заземляющих устройств должна быть защищена до металлического блеска и облужена.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452. Канализационная сеть промышленных предприятий, в технологических процессах которых обращаются легковоспламеняющиеся и горючие жидкости, а также горючие пары и газы, должна быть обеспечена гидравлическими затворами. Слой жидкости в каждом гидравлическом затворе должен быть высотой не менее 0,25 м. Конструкция гидравлических затворов должна обеспечивать возможность их периодической очистки.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453. Гидравлические затворы (сифоны), исключающие распространение пламени по трубопроводам ливневой, производственной и объединенной систем канализации зданий и сооружений, в которых применяются легковоспламеняющиеся и горючие жидкости, должны постоянно находиться в исправном состоянии.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Эксплуатация канализационных систем с неисправными или неправильно выполненными гидравлическими затворами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454. Производственная и объединенная системы канализации предприятий, в технологических процессах которых обращаются легковоспламеняющиеся и горючие жидкости, а также горючие пары и газы на всем протяжении должна быть закрытой.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Смотровые колодцы канализации должны быть постоянно закрыты крышками и засыпаны песком слоем 0,1 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455. Температура производственных сточных вод при сбросе в производственную и объединенную системы канализации предприятий, на территории которых расположены здания, сооружения и (или) наружные технологические установки категорий А </w:t>
      </w:r>
      <w:r w:rsidRPr="00E15E2C">
        <w:rPr>
          <w:rFonts w:ascii="Courier New" w:eastAsia="Times New Roman" w:hAnsi="Courier New" w:cs="Courier New"/>
          <w:color w:val="000000"/>
          <w:spacing w:val="2"/>
          <w:sz w:val="15"/>
          <w:szCs w:val="15"/>
          <w:bdr w:val="none" w:sz="0" w:space="0" w:color="auto" w:frame="1"/>
          <w:vertAlign w:val="subscript"/>
          <w:lang w:eastAsia="ru-RU"/>
        </w:rPr>
        <w:t>н</w:t>
      </w:r>
      <w:r w:rsidRPr="00E15E2C">
        <w:rPr>
          <w:rFonts w:ascii="Courier New" w:eastAsia="Times New Roman" w:hAnsi="Courier New" w:cs="Courier New"/>
          <w:color w:val="000000"/>
          <w:spacing w:val="2"/>
          <w:sz w:val="20"/>
          <w:szCs w:val="20"/>
          <w:lang w:eastAsia="ru-RU"/>
        </w:rPr>
        <w:t>, Б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и В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по взрывопожарной и пожарной опасности не должна превышать 40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Слив легковоспламеняющихся и горючих жидкостей в системы канализации (в том числе при авариях)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456. Размещение и эксплуатация газобаллонных установок, в том числе размещаемых внутри зданий для проживания людей, должны осуществляться в соответствии с требованиями нормативных документов по безопасности в газовом хозяйстве.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457. При эксплуатации бытовых газовых приборов размещение мебели и других горючих материалов должно осуществляться на расстоянии не менее 0,2 м по горизонтали до ближайшей вертикальной поверхности и не менее 0,7 м по вертикали до ближайшей нависающей над ней горизонтальной поверхности этих изделий.</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458. Трубопроводы, подводящие газ к бытовым и промышленным приборам для его сжигания, на вводимых в эксплуатацию после завершения строительства, капитального ремонта, реконструкции и (или) технического перевооружения объектах, должны быть оборудованы термочувствительными запорными устройствами (клапанами), автоматически перекрывающими газопровод при достижении температуры среды 100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 в помещении при пожаре. Указанные устройства (клапаны) должны устанавливаться в помещении на максимально возможной высоте, непосредственно перед отключающим устройством, газовым счетчиком и другой трубопроводной арматурой на газопроводе.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459. Термочувствительные запорные устройства (клапаны) допускается не устанавливать: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в зданиях V степени огнестойкости, а также в зданиях, газопроводы которых оборудованы электромагнитным клапаном, размещенным за пределами здания и перекрывающим газопровод при срабатывании газового анализатора или автоматической пожарной сигнализации;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в зданиях опасных производственных объектов, газопроводы которых оборудованы электромагнитным клапаном, а помещения с установками для сжигания газа защищены автоматическими установками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460. Газовые баллоны (рабочий и запасной) для снабжения газом бытовых газовых приборов (в том числе кухонных плит, водогрейных котлов, газовых колонок) должны располагаться вне зданий в пристройках или шкафах из негорючих материалов у глухого простенка стены на расстоянии не менее 5 м от входов в здание, цокольные и подвальные этажи.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Пристройки и шкафы для газовых баллонов должны запираться на замок и иметь жалюзи для проветривания, а также предупреждающие надписи "Огнеопасно. Баллоны с газом".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461. У входа в пожарный отсек здания или сооружения (в том числе в индивидуальные жилые дома, коттеджи, дачи), в котором хранятся или используются газовые баллоны, должны быть размещены предупреждающие знаки пожарной безопасности с надписью "Огнеопасно. Баллоны с газом".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462. При эксплуатации аммиачных холодильных установок, расположенных в зданиях или сооружениях, должны соблюдаться требования "Правил устройства и безопасной эксплуатации аммиачных холодильных установок".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463. В помещениях машинных и аппаратных отделений аммиачных холодильных установок блокировка газоанализаторов паров хладагента с устройствами автоматического включения приточно-вытяжной вентиляции и выключения компрессоров холодильной установки должна постоянно находиться в исправном состоянии и не менее двух раз в год проверяться на работоспособность с оформлением соответствующего акта или записью в специальном журнале.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464. Баллоны с аммиаком для холодильных установок должны храниться в специальных складских помещениях здания или сооружения.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хранение баллонов с аммиаком в машинных отделениях холодильных установок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прокладка трубопроводов с аммиаком по путям эвакуации, в шахтах лифтов и подъемников, а также через помещения категорий А, Б и В1-В4 по взрывопожарной и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465. Устройства для защиты помещений машинных и аппаратных отделений аммиачных холодильных установок от разрушения при взрыве (в том числе легко сбрасываемые конструкции, вышибные панели, специальное остекление, открывающиеся фрамуги оконных блоков), должны соответствовать проектно-сметной документации и постоянно содержаться в исправном состоянии.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Использование помещений охлаждаемых камер и холодильных агрегатов не по прямому назначению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466. Техническое обслуживание и ремонт аммиачных холодильных установок в зданиях и сооружениях во время проведения в них мероприятий (в том числе спортивных и культурно-зрелищных мероприятий) с массовым пребыванием людей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467. Баллоны с аммиаком должны размещаться на расстоянии не менее 5 м от работающих отопительных приборов. Подогрев баллонов с аммиаком для ускорения наполнения системы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468. В противопожарных поясах холодильных камер запрещается устраивать отверстия, пропускать трубы, устанавливать крепления, а также облицовывать их горючими материалами.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469. Запрещается размещение холодильных агрегатов в тамбурах охлаждаемых камер.</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Размещение холодильных установок с рассольным охлаждением камер допускается только в машинном отделении, в котором имеется выход наружу или через коридор, отделенный от других помещений дверями.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470. Запрещается в процессе эксплуатации и ремонта производить замену предусмотренной проектом негорючей теплоизоляции холодильных камер на горючую.</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lastRenderedPageBreak/>
        <w:t>3.5.8. Требования пожарной безопасности к содержанию</w:t>
      </w:r>
      <w:r w:rsidRPr="00E15E2C">
        <w:rPr>
          <w:rFonts w:ascii="Courier New" w:eastAsia="Times New Roman" w:hAnsi="Courier New" w:cs="Courier New"/>
          <w:color w:val="1E1E1E"/>
          <w:sz w:val="32"/>
          <w:szCs w:val="32"/>
          <w:lang w:eastAsia="ru-RU"/>
        </w:rPr>
        <w:br/>
        <w:t>источников противопожарного водоснабжения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471. Естественные и искусственные источники противопожарного водоснабжения (в том числе противопожарный водопровод, пожарные водоемы, емкости для хранения воды на цели пожаротушения), а также подъезды к ним для забора воды должны постоянно содержаться в исправном состоянии.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472. Сети противопожарного водопровода, пожарные гидранты и пожарные краны должны проверяться на водоотдачу и работоспособность, соответственно, не реже двух раз в год (весной и осенью).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473. Пожарные гидранты должны находиться в исправном состоянии, а в зимнее время утеплены и очищены от снега и льда.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474. Дороги и подъезды к источникам противопожарного водоснабжения должны обеспечивать проезд пожарной техники к ним в любое время года.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Запрещается стоянка автотранспорта на крышках колодцев пожарных гидрантов.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475. При отключении участков водопроводной сети, неисправности гидрантов или уменьшении давления в сети ниже требуемого диспетчер водоканала (по водопроводным сетям населенных пунктов) или соответствующее должностное лицо организации, ответственное за противопожарное водоснабжение, (по водопроводным сетям организации или предприятия) должен известить об этом территориальный орган Министерства по чрезвычайным ситуациям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476. Места нахождения источников противопожарного водоснабжения (в том числе пожарных гидрантов, пожарных водоемов), пирсов для установки пожарных машин, места подключения пожарных машин к пожарным сухотрубам зданий и сооружений, а также направление движения к месту их нахождения, должны быть обозначены знаками пожарной безопасности в соответствии с требованиями Технического регламента "Требования к сигнальным цветам, разметкам и знакам безопасности на производственных объектах".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477. У места размещения пожарного гидранта должен быть установлен световой или флуоресцентный указатель с нанесенным буквенным индексом "ПГ", цифровыми значениями расстояния в метрах от указателя до гидранта и внутреннего диаметра трубопровода в миллиметрах.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У пожарного водоема должен быть установлен аналогичный указатель с нанесенным буквенным индексом "ПВ", цифровыми значениями запаса воды в кубических метрах и количества пожарных автомобилей, которые могут быть одновременно установлены на площадке водоема.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478. Пожарные краны внутреннего противопожарного водопровода должны устанавливаться на высоте 1,35 м, укомплектовываться рукавами и стволами, и заключаться в пожарные шкафы, которые пломбируются.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На дверце шкафа указывается буквенный индекс "ПК", порядковый номер и номер телефона ближайшей пожарной части.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Пожарные рукава необходимо содержать сухими, хорошо скатанными, и присоединенными к кранам и стволам.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целях обеспечения работоспособности пожарных кранов должна производиться их ревизия не реже одного раза в 6 месяцев, осуществляться пуск воды и перемотка рукавов на новую скатку.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479. В помещениях насосной станции должна быть вывешена общая схема противопожарного водоснабжения и схема обвязки насосов.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На каждой задвижке и пожарном насосе-повысителе должно быть указано их назначение.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Порядок включения насосов-повысителей должно определяться техническими инструкциями.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Помещения насосных станций противопожарного водопровода населенных пунктов должны иметь прямую телефонную связь с территориальным органом Министерства по чрезвычайным ситуациям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480. Электроснабжение предприятия должно обеспечивать бесперебойное питание электродвигателей пожарных насосов.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481. Задвижки с электроприводом, установленные на обводных линиях водомерных устройств, должны проверяться на работоспособность не реже двух раз в год, а пожарные насосы - ежемесячно.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482. При наличии на территории объекта или вблизи его (в радиусе 200 м) естественных или искусственных водоисточников (реки, озера, бассейны, градирни) к ним должны быть устроены подъезды с площадками (пирсами) с твердым покрытием размерами не менее 12 х 12 м для установки пожарных автомобилей и забора воды в любое время года.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483. Поддержание в постоянной готовности искусственных водоемов, подъездов к водоисточникам и водозаборных устройств возлагается на соответствующие предприятия.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484. Водонапорные башни должны быть приспособлены для отбора воды пожарной техникой в любое время года.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Запрещается использование для хозяйственных и производственных нужд запаса воды, предназначенного для целей пожаротушения.</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3.5.9. Требования к размещению и обслуживанию</w:t>
      </w:r>
      <w:r w:rsidRPr="00E15E2C">
        <w:rPr>
          <w:rFonts w:ascii="Courier New" w:eastAsia="Times New Roman" w:hAnsi="Courier New" w:cs="Courier New"/>
          <w:color w:val="1E1E1E"/>
          <w:sz w:val="32"/>
          <w:szCs w:val="32"/>
          <w:lang w:eastAsia="ru-RU"/>
        </w:rPr>
        <w:br/>
        <w:t>пожарной техники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485. Размещение, содержание и обслуживание пожарной техники для защиты объектов от пожаров должно соответствовать требованиям Технического регламента "Требования к безопасности пожарной техники для защиты объектов".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486. Проектирование, монтаж и эксплуатация установок пожарной сигнализации и пожаротушения, оповещения и управления эвакуацией людей при пожаре, а также контроль за их техническим состоянием должно осуществляться в соответствии с требованиями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сигнализацией, оповещения и управления эвакуацией людей при пожаре", и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3.6. Требования пожарной безопасности</w:t>
      </w:r>
      <w:r w:rsidRPr="00E15E2C">
        <w:rPr>
          <w:rFonts w:ascii="Courier New" w:eastAsia="Times New Roman" w:hAnsi="Courier New" w:cs="Courier New"/>
          <w:color w:val="1E1E1E"/>
          <w:sz w:val="32"/>
          <w:szCs w:val="32"/>
          <w:lang w:eastAsia="ru-RU"/>
        </w:rPr>
        <w:br/>
        <w:t>к веществам и материалам</w:t>
      </w:r>
      <w:r w:rsidRPr="00E15E2C">
        <w:rPr>
          <w:rFonts w:ascii="Courier New" w:eastAsia="Times New Roman" w:hAnsi="Courier New" w:cs="Courier New"/>
          <w:color w:val="1E1E1E"/>
          <w:sz w:val="32"/>
          <w:szCs w:val="32"/>
          <w:lang w:eastAsia="ru-RU"/>
        </w:rPr>
        <w:br/>
      </w:r>
      <w:bookmarkStart w:id="14" w:name="z1005"/>
      <w:bookmarkEnd w:id="14"/>
      <w:r w:rsidRPr="00E15E2C">
        <w:rPr>
          <w:rFonts w:ascii="Courier New" w:eastAsia="Times New Roman" w:hAnsi="Courier New" w:cs="Courier New"/>
          <w:color w:val="1E1E1E"/>
          <w:sz w:val="32"/>
          <w:szCs w:val="32"/>
          <w:lang w:eastAsia="ru-RU"/>
        </w:rPr>
        <w:t>3.6.1. Требования к информации о пожарной</w:t>
      </w:r>
      <w:r w:rsidRPr="00E15E2C">
        <w:rPr>
          <w:rFonts w:ascii="Courier New" w:eastAsia="Times New Roman" w:hAnsi="Courier New" w:cs="Courier New"/>
          <w:color w:val="1E1E1E"/>
          <w:sz w:val="32"/>
          <w:szCs w:val="32"/>
          <w:lang w:eastAsia="ru-RU"/>
        </w:rPr>
        <w:br/>
        <w:t>опасности веществ и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487. Производитель веществ и материалов обязан разработать техническую документацию, содержащую необходимую информацию для безопасного применения продукции.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488. Техническая документация на вещества и материалы (в том числе паспорта, технические условия) должна содержать информацию о показателях взрывопожарной и пожарной опасности веществ и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Обязательными показателями для включения в техническую документацию являются: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для газов: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группа горючести;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температура самовоспламенения;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концентрационные пределы распространения пламени;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для жидкостей: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группа горючести;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температура вспышки;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температура воспламенения;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температура самовоспламенения;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температурные пределы распространения пламени;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для твердых веществ: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группа горючести;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температура воспламенения;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температура самовоспламенения;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коэффициент дымообразования;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показатель токсичности продуктов горения;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для твердых дисперсных веществ: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группа горючести;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температура самовоспламенения;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нижний концентрационный предел распространения пламени;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максимальное давление взрыва;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скорость нарастания давления взрыва;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индекс взрывоопасности.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Необходимость включения дополнительной информации о показателях взрывопожарной и пожарной опасности веществ и материалов должен определять разработчик документации.</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3.6.2. Требования пожарной безопасности к применению</w:t>
      </w:r>
      <w:r w:rsidRPr="00E15E2C">
        <w:rPr>
          <w:rFonts w:ascii="Courier New" w:eastAsia="Times New Roman" w:hAnsi="Courier New" w:cs="Courier New"/>
          <w:color w:val="1E1E1E"/>
          <w:sz w:val="32"/>
          <w:szCs w:val="32"/>
          <w:lang w:eastAsia="ru-RU"/>
        </w:rPr>
        <w:br/>
        <w:t>строительных материалов в зданиях, сооружениях и строениях</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489. Строительные материалы применяются в зданиях, сооружениях и строениях в зависимости от их функционального назначения и пожарной </w:t>
      </w:r>
      <w:r w:rsidRPr="00E15E2C">
        <w:rPr>
          <w:rFonts w:ascii="Courier New" w:eastAsia="Times New Roman" w:hAnsi="Courier New" w:cs="Courier New"/>
          <w:color w:val="000000"/>
          <w:spacing w:val="2"/>
          <w:sz w:val="20"/>
          <w:szCs w:val="20"/>
          <w:lang w:eastAsia="ru-RU"/>
        </w:rPr>
        <w:lastRenderedPageBreak/>
        <w:t>опасности и должны соответствовать требованиям настоящего Технического регламента, </w:t>
      </w:r>
      <w:hyperlink r:id="rId75" w:anchor="z10" w:history="1">
        <w:r w:rsidRPr="00E15E2C">
          <w:rPr>
            <w:rFonts w:ascii="Courier New" w:eastAsia="Times New Roman" w:hAnsi="Courier New" w:cs="Courier New"/>
            <w:color w:val="9A1616"/>
            <w:spacing w:val="2"/>
            <w:sz w:val="20"/>
            <w:szCs w:val="20"/>
            <w:u w:val="single"/>
            <w:lang w:eastAsia="ru-RU"/>
          </w:rPr>
          <w:t>Технического регламента</w:t>
        </w:r>
      </w:hyperlink>
      <w:r w:rsidRPr="00E15E2C">
        <w:rPr>
          <w:rFonts w:ascii="Courier New" w:eastAsia="Times New Roman" w:hAnsi="Courier New" w:cs="Courier New"/>
          <w:color w:val="000000"/>
          <w:spacing w:val="2"/>
          <w:sz w:val="20"/>
          <w:szCs w:val="20"/>
          <w:lang w:eastAsia="ru-RU"/>
        </w:rPr>
        <w:t> "Безопасность строительных материалов, изделий и конструкций" государственных, межгосударственных, международных стандартов,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490. Требования пожарной безопасности к применению строительных материалов в зданиях, сооружениях и строениях устанавливаются по показателям пожарной опасности этих материалов, приведенных в таблице </w:t>
      </w:r>
      <w:hyperlink r:id="rId76" w:anchor="z1634" w:history="1">
        <w:r w:rsidRPr="00E15E2C">
          <w:rPr>
            <w:rFonts w:ascii="Courier New" w:eastAsia="Times New Roman" w:hAnsi="Courier New" w:cs="Courier New"/>
            <w:color w:val="9A1616"/>
            <w:spacing w:val="2"/>
            <w:sz w:val="20"/>
            <w:szCs w:val="20"/>
            <w:u w:val="single"/>
            <w:lang w:eastAsia="ru-RU"/>
          </w:rPr>
          <w:t>приложения 18</w:t>
        </w:r>
      </w:hyperlink>
      <w:r w:rsidRPr="00E15E2C">
        <w:rPr>
          <w:rFonts w:ascii="Courier New" w:eastAsia="Times New Roman" w:hAnsi="Courier New" w:cs="Courier New"/>
          <w:color w:val="000000"/>
          <w:spacing w:val="2"/>
          <w:sz w:val="20"/>
          <w:szCs w:val="20"/>
          <w:lang w:eastAsia="ru-RU"/>
        </w:rPr>
        <w:t>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491.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приложения 18 к настоящему Техническому регламенту, а также о мерах пожарной безопасности при обращении с ними.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492. В помещениях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Каркасы подвесных потолков в помещениях и на путях эвакуации следует выполнять из негорючих материалов.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493. Область применения декоративно-отделочных, облицовочных материалов и покрытий полов на путях эвакуации в зданиях различного функционального назначения, этажности и вместимости приведена в </w:t>
      </w:r>
      <w:hyperlink r:id="rId77" w:anchor="z1635" w:history="1">
        <w:r w:rsidRPr="00E15E2C">
          <w:rPr>
            <w:rFonts w:ascii="Courier New" w:eastAsia="Times New Roman" w:hAnsi="Courier New" w:cs="Courier New"/>
            <w:color w:val="9A1616"/>
            <w:spacing w:val="2"/>
            <w:sz w:val="20"/>
            <w:szCs w:val="20"/>
            <w:u w:val="single"/>
            <w:lang w:eastAsia="ru-RU"/>
          </w:rPr>
          <w:t>таблицах 1</w:t>
        </w:r>
      </w:hyperlink>
      <w:r w:rsidRPr="00E15E2C">
        <w:rPr>
          <w:rFonts w:ascii="Courier New" w:eastAsia="Times New Roman" w:hAnsi="Courier New" w:cs="Courier New"/>
          <w:color w:val="000000"/>
          <w:spacing w:val="2"/>
          <w:sz w:val="20"/>
          <w:szCs w:val="20"/>
          <w:lang w:eastAsia="ru-RU"/>
        </w:rPr>
        <w:t> и </w:t>
      </w:r>
      <w:hyperlink r:id="rId78" w:anchor="z1636" w:history="1">
        <w:r w:rsidRPr="00E15E2C">
          <w:rPr>
            <w:rFonts w:ascii="Courier New" w:eastAsia="Times New Roman" w:hAnsi="Courier New" w:cs="Courier New"/>
            <w:color w:val="9A1616"/>
            <w:spacing w:val="2"/>
            <w:sz w:val="20"/>
            <w:szCs w:val="20"/>
            <w:u w:val="single"/>
            <w:lang w:eastAsia="ru-RU"/>
          </w:rPr>
          <w:t>2</w:t>
        </w:r>
      </w:hyperlink>
      <w:r w:rsidRPr="00E15E2C">
        <w:rPr>
          <w:rFonts w:ascii="Courier New" w:eastAsia="Times New Roman" w:hAnsi="Courier New" w:cs="Courier New"/>
          <w:color w:val="000000"/>
          <w:spacing w:val="2"/>
          <w:sz w:val="20"/>
          <w:szCs w:val="20"/>
          <w:lang w:eastAsia="ru-RU"/>
        </w:rPr>
        <w:t> приложения 19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494. В спальных и палатных помещениях, а также в помещениях зданий детских дошкольных общеобразовательных учреждений подкласса Ф1.1 запрещается применять декоративно-отделочные материалы и покрытия полов с более высокой пожарной опасностью, чем класс КМ2.</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495. Отделка стен и потолков залов музыкальных и физкультурных занятий в детских дошкольных образовательных учреждениях должна быть выполнена из материала класса КМ0.</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496. В помещениях для физиотерапевтических процедур запрещается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помещениях для диагностики запрещается применять материалы для отделки стен, потолков и заполнения подвесных потолков с более высокой пожарной опасностью, чем класс КМ3, и материалы для покрытия пола с более высокой пожарной опасностью, чем класс КМ3.</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операционных и реанимационных помещениях запрещается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497. В жилых помещениях зданий подкласса Ф1.2 запрещается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498. В гардеробных помещениях зданий подкласса Ф2.1 запрещается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499. В читальных залах запрещается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500. В помещениях книгохранилищ и архивов, а также в помещениях, в которых содержатся служебные катали и описи, отделку стен и потолков следует предусматривать из материалов класса КМ0.</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501. В демонстрационных залах помещений зданий подкласса Ф2.2 запрещается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502. В танцевальных залах запрещается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КМ2.</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503. В торговых залах зданий подкласса Ф3.1 запрещается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504.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505. В процедурных кабинетах и помещениях для диагностики зданий подкласса Ф3.4 запрещается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3.6.3. Требования пожарной безопасности</w:t>
      </w:r>
      <w:r w:rsidRPr="00E15E2C">
        <w:rPr>
          <w:rFonts w:ascii="Courier New" w:eastAsia="Times New Roman" w:hAnsi="Courier New" w:cs="Courier New"/>
          <w:color w:val="1E1E1E"/>
          <w:sz w:val="32"/>
          <w:szCs w:val="32"/>
          <w:lang w:eastAsia="ru-RU"/>
        </w:rPr>
        <w:br/>
        <w:t>к средствам огнезащиты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506. Для защиты технологического оборудования, повышения пределов огнестойкости конструкций, ограничения распространения пламени по горючим поверхностям, защиты проемов, электропроводок должны применяться огнезащитные средства: оштукатуривание, облицовки, обмазки, лаки, вспучивающиеся краски.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Выбор огнезащитных средств должен производиться с учетом: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типа, расположения конструкции, оборудования или коммуникаций, требований к огнестойкости или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технологии нанесения, необходимого срока эксплуатации и замены покрытия;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эксплуатационных характеристик покрытия в применяемых условиях (возможность механического воздействия, вибрация);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температурно-влажностного режима, воздействия агрессивной среды;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увеличения нагрузки на конструкции за счет покрытия;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эстетических требований;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технико-экономического обоснования.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507.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508.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509. Область применения средств огнезащиты и методы оценки огнезащитной эффективности должны определяться в соответствии с требованиями государственных, межгосударственных, международных стандартов,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3.7. Требования пожарной безопасности к</w:t>
      </w:r>
      <w:r w:rsidRPr="00E15E2C">
        <w:rPr>
          <w:rFonts w:ascii="Courier New" w:eastAsia="Times New Roman" w:hAnsi="Courier New" w:cs="Courier New"/>
          <w:color w:val="1E1E1E"/>
          <w:sz w:val="32"/>
          <w:szCs w:val="32"/>
          <w:lang w:eastAsia="ru-RU"/>
        </w:rPr>
        <w:br/>
        <w:t>строительным конструкциям и инженерному</w:t>
      </w:r>
      <w:r w:rsidRPr="00E15E2C">
        <w:rPr>
          <w:rFonts w:ascii="Courier New" w:eastAsia="Times New Roman" w:hAnsi="Courier New" w:cs="Courier New"/>
          <w:color w:val="1E1E1E"/>
          <w:sz w:val="32"/>
          <w:szCs w:val="32"/>
          <w:lang w:eastAsia="ru-RU"/>
        </w:rPr>
        <w:br/>
      </w:r>
      <w:r w:rsidRPr="00E15E2C">
        <w:rPr>
          <w:rFonts w:ascii="Courier New" w:eastAsia="Times New Roman" w:hAnsi="Courier New" w:cs="Courier New"/>
          <w:color w:val="1E1E1E"/>
          <w:sz w:val="32"/>
          <w:szCs w:val="32"/>
          <w:lang w:eastAsia="ru-RU"/>
        </w:rPr>
        <w:lastRenderedPageBreak/>
        <w:t>оборудованию зданий, сооружений и строений</w:t>
      </w:r>
      <w:r w:rsidRPr="00E15E2C">
        <w:rPr>
          <w:rFonts w:ascii="Courier New" w:eastAsia="Times New Roman" w:hAnsi="Courier New" w:cs="Courier New"/>
          <w:color w:val="1E1E1E"/>
          <w:sz w:val="32"/>
          <w:szCs w:val="32"/>
          <w:lang w:eastAsia="ru-RU"/>
        </w:rPr>
        <w:br/>
      </w:r>
      <w:bookmarkStart w:id="15" w:name="z1068"/>
      <w:bookmarkEnd w:id="15"/>
      <w:r w:rsidRPr="00E15E2C">
        <w:rPr>
          <w:rFonts w:ascii="Courier New" w:eastAsia="Times New Roman" w:hAnsi="Courier New" w:cs="Courier New"/>
          <w:color w:val="1E1E1E"/>
          <w:sz w:val="32"/>
          <w:szCs w:val="32"/>
          <w:lang w:eastAsia="ru-RU"/>
        </w:rPr>
        <w:t>3.7.1. Требования пожарной безопасности</w:t>
      </w:r>
      <w:r w:rsidRPr="00E15E2C">
        <w:rPr>
          <w:rFonts w:ascii="Courier New" w:eastAsia="Times New Roman" w:hAnsi="Courier New" w:cs="Courier New"/>
          <w:color w:val="1E1E1E"/>
          <w:sz w:val="32"/>
          <w:szCs w:val="32"/>
          <w:lang w:eastAsia="ru-RU"/>
        </w:rPr>
        <w:br/>
        <w:t>к строительным конструкциям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510. Конструктивное исполнение строительных элементов зданий, сооружений или строений не должно являться причиной скрытого распространения горения по зданию, сооружению или строению.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511. Конструктивные элементы, образующие уклон пола в помещениях зданий, сооружений или строений, класса функциональной опасности Ф2, должны соответствовать требованиям, предъявляемым к междуэтажным перекрытиям этих зданий, сооружений или строений.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512.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513. Запрещается применение средств огнезащиты в местах, исключающих возможность периодической проверки их состояния, замены или восстановления.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514. Предел огнестойкости и класс пожарной опасности конструктивных элементов подвесных потолков, применяемых для повышения пределов огнестойкости перекрытий и покрытий, должны соответствовать требованиям, предъявляемым к пределу огнестойкости и классу пожарной опасности этих перекрытий и покрытий.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515. Предел распространения огня по строительным конструкциям должен определяться расчетом, по методике соответствующей требованиям строительных норм и правил, разрешенных для применения на территории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516. Противопожарные перегородки в помещениях с подвесными потолками должны разделять пространство над ними.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пространстве над подвесными потолками запрещается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517. Подвесные потолки запрещается предусматривать в помещениях категорий А и Б по взрывопожарной и пожарной опасности.</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lastRenderedPageBreak/>
        <w:t>3.7.2. Требования пожарной безопасности к оборудованию</w:t>
      </w:r>
      <w:r w:rsidRPr="00E15E2C">
        <w:rPr>
          <w:rFonts w:ascii="Courier New" w:eastAsia="Times New Roman" w:hAnsi="Courier New" w:cs="Courier New"/>
          <w:color w:val="1E1E1E"/>
          <w:sz w:val="32"/>
          <w:szCs w:val="32"/>
          <w:lang w:eastAsia="ru-RU"/>
        </w:rPr>
        <w:br/>
        <w:t>систем вентиляции, кондиционирования, </w:t>
      </w:r>
      <w:r w:rsidRPr="00E15E2C">
        <w:rPr>
          <w:rFonts w:ascii="Courier New" w:eastAsia="Times New Roman" w:hAnsi="Courier New" w:cs="Courier New"/>
          <w:color w:val="1E1E1E"/>
          <w:sz w:val="32"/>
          <w:szCs w:val="32"/>
          <w:lang w:eastAsia="ru-RU"/>
        </w:rPr>
        <w:br/>
        <w:t>противодымной защиты и их конструкциям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518.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519.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менее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520.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Для противопожарных нормально закрытых и дымовых клапанов применение приводов с термочувствительными элементами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521.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522. 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523.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524. Противодымные экраны (шторы, занавеси)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525.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Методы проведения испытаний должны соответствовать требованиям государственных, межгосударственных, международных стандартов, разрешенных для применения на территории Республики Казахстан.</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3.7.3. Требования пожарной безопасности к оборудованию</w:t>
      </w:r>
      <w:r w:rsidRPr="00E15E2C">
        <w:rPr>
          <w:rFonts w:ascii="Courier New" w:eastAsia="Times New Roman" w:hAnsi="Courier New" w:cs="Courier New"/>
          <w:color w:val="1E1E1E"/>
          <w:sz w:val="32"/>
          <w:szCs w:val="32"/>
          <w:lang w:eastAsia="ru-RU"/>
        </w:rPr>
        <w:br/>
        <w:t>систем мусороудаления и их конструкциям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526.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составе конструкций стволов мусороудаления запрещается применять материалы, способные к взрывоподобному разрушению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527.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528.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529. Конструкции и оборудование систем мусороудаления должны соответствовать требованиям государственных, межгосударственных, международных стандартов, строительных норм и правил,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3.7.4. Требования пожарной безопасности к лифтам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530. Пределы огнестойкости конструкций и применяемые для отделки материалы, а также системы управления, сигнализации, связи и энергоснабжения лифтов должны соответствовать требованиям настоящего Технического регламента, Технического регламента "Требования к безопасности лифтов", государственных, межгосударственных, международных стандартов, строительных норм и правил, разрешенных для применения на территории Республики Казахстан </w:t>
      </w:r>
      <w:r w:rsidRPr="00E15E2C">
        <w:rPr>
          <w:rFonts w:ascii="Courier New" w:eastAsia="Times New Roman" w:hAnsi="Courier New" w:cs="Courier New"/>
          <w:color w:val="000000"/>
          <w:spacing w:val="2"/>
          <w:sz w:val="20"/>
          <w:szCs w:val="20"/>
          <w:lang w:eastAsia="ru-RU"/>
        </w:rPr>
        <w:lastRenderedPageBreak/>
        <w:t>и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531. Пассажирские лифты с автоматическими дверями со скоростью движения 1 м/с и более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532. Лифты для транспортирования пожарных подразделений (далее - пожарные лифты) должны являться составной частью комплекса инженерного оборудования зданий и сооружений различного назначения, а также одним из видов пожарно-технических средств, обеспечивающих перемещение пожарных подразделений на этажи зданий (сооружений) различного назначения для выполнения работ по спасению людей, обнаружению и тушению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533. Пожарные лифты должны иметь грузоподъемность не менее 1 т и возможность ускоренного подъема в зданиях высотой более 16 этажей.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534. Пожарные лифты должны предусматриваться не менее: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двух в пожарном отсеке зданий высотой более 16 этажей;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одного в пожарном отсеке зданий высотой от 10 этажей до 16 этажей и многоэтажного подземного пространства при двух и более этажах.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535. В качестве основного посадочного этажа для пожарных лифтов должен приниматься этаж основного входа в здание.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зданиях высотой более 16 этажей размещение пожарных лифтов в составе групп лифтов другого назначения запрещается.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536. Кабины пожарных лифтов должны быть выполнены из негорючих материалов и оснащены двусторонней связью с основным посадочным этажом.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Громкоговорители или телефоны на основном посадочном этаже должны быть установлены вблизи от входа в пожарные лифты и в центральном пункте управления средствами противопожарной защиты.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537. Система управления пожарными лифтами должна обеспечивать работу лифтов в обычном режиме эксплуатации, а также в режиме "пожарная опасность". При перемещении кабин пожарных лифтов на основной посадочный этаж в режиме "пожарная опасность" дальнейшее управление лифтами должно осуществляться непосредственно из кабин.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Автономное управление лифтами из кабин должно предусматривать любое число возможных остановок.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Двери кабин пожарных лифтов не должны иметь устройства светового контроля.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538. Системы управления пожарными лифтами в зданиях высотой более 16 этажей должны иметь электрические приемники 1 категории.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Питание электрических приемников должно осуществляться от двух независимых трансформаторов и резервного источника в качестве дизель-генератора.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539. Системы приточной противодымной вентиляции шахт пожарных лифтов должны действовать с подачей наружного воздуха автономными вентиляторами наземного размещения с уровня основного посадочного этажа.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540. Допускается применение пожарных лифтов на всю высоту здания для совмещенного обслуживания надземных и подземных частей здания.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Двери шахты пожарного лифта на каждом этаже надземной части должны быть противопожарными с пределом огнестойкости не менее EI 60 и оснащены уплотнениями притворов.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Входы в пожарные лифты на каждом подземном этаже должны предусматриваться через тамбур-шлюзы, обслуживаемые автономной системой приточной противодымной вентиляции с дистанционным управлением при режиме "пожарная опасность" из кабины пожарного лифта.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541. В обычных условиях пожарные лифты допускается использовать наряду с пассажирскими лифтами.</w:t>
      </w:r>
    </w:p>
    <w:p w:rsidR="00E15E2C" w:rsidRPr="00E15E2C" w:rsidRDefault="00E15E2C" w:rsidP="00E15E2C">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3.8. Требования пожарной безопасности к</w:t>
      </w:r>
      <w:r w:rsidRPr="00E15E2C">
        <w:rPr>
          <w:rFonts w:ascii="Courier New" w:eastAsia="Times New Roman" w:hAnsi="Courier New" w:cs="Courier New"/>
          <w:color w:val="1E1E1E"/>
          <w:sz w:val="32"/>
          <w:szCs w:val="32"/>
          <w:lang w:eastAsia="ru-RU"/>
        </w:rPr>
        <w:br/>
        <w:t>электротехнической продукции и электрооборудованию</w:t>
      </w:r>
      <w:r w:rsidRPr="00E15E2C">
        <w:rPr>
          <w:rFonts w:ascii="Courier New" w:eastAsia="Times New Roman" w:hAnsi="Courier New" w:cs="Courier New"/>
          <w:color w:val="1E1E1E"/>
          <w:sz w:val="32"/>
          <w:szCs w:val="32"/>
          <w:lang w:eastAsia="ru-RU"/>
        </w:rPr>
        <w:br/>
      </w:r>
      <w:bookmarkStart w:id="16" w:name="z1120"/>
      <w:bookmarkEnd w:id="16"/>
      <w:r w:rsidRPr="00E15E2C">
        <w:rPr>
          <w:rFonts w:ascii="Courier New" w:eastAsia="Times New Roman" w:hAnsi="Courier New" w:cs="Courier New"/>
          <w:color w:val="1E1E1E"/>
          <w:sz w:val="32"/>
          <w:szCs w:val="32"/>
          <w:lang w:eastAsia="ru-RU"/>
        </w:rPr>
        <w:t>3.8.1. Требования пожарной безопасности к</w:t>
      </w:r>
      <w:r w:rsidRPr="00E15E2C">
        <w:rPr>
          <w:rFonts w:ascii="Courier New" w:eastAsia="Times New Roman" w:hAnsi="Courier New" w:cs="Courier New"/>
          <w:color w:val="1E1E1E"/>
          <w:sz w:val="32"/>
          <w:szCs w:val="32"/>
          <w:lang w:eastAsia="ru-RU"/>
        </w:rPr>
        <w:br/>
        <w:t>электротехнической продукции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542. Электротехническая продукция должна соответствовать требованиям настоящего Технического регламента, государственных, межгосударственных, международных стандартов,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543.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Техническая документация на электротехническую продукцию (в том числе паспорта, технические условия) должна содержать информацию о ее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Требования пожарной безопасности для электротехнической продукции должны устанавливаться исходя из их конструктивных особенностей и области применения.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544. Электротехническая продукция не должна быть источником зажигания и должна исключать распространение горения за ее пределы.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545. В электротехнической продукции при ее работе в нормальном и аварийном режимах должно исключаться превышение допустимых температур и появление источников зажигания.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546. Элементы конструкции, используемые в электротехнической продукции, должны быть стойкими к воздействию: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пламени;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накаленных элементов;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электрической дуги;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нагрева, как элементов конструкции, так и в контактных соединениях;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токопроводящих мостиков (трекингостойкость).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547.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548. Электротехническая продукция, для которой требуется сохранять работоспособность в условиях пожара, должна обладать необходимой огнестойкостью.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549.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550.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возгорания.</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3.8.2. Требования пожарной безопасности к электрооборудованию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551. Электрооборудование должно быть стойким к возникновению и распространению горения и соответствовать требованиям "Правил устройства электроустановок Республики Казахстан".</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552. Вероятность возникновения пожара в электрооборудовании не должна превышать 10 </w:t>
      </w:r>
      <w:r w:rsidRPr="00E15E2C">
        <w:rPr>
          <w:rFonts w:ascii="Courier New" w:eastAsia="Times New Roman" w:hAnsi="Courier New" w:cs="Courier New"/>
          <w:color w:val="000000"/>
          <w:spacing w:val="2"/>
          <w:sz w:val="15"/>
          <w:szCs w:val="15"/>
          <w:bdr w:val="none" w:sz="0" w:space="0" w:color="auto" w:frame="1"/>
          <w:vertAlign w:val="superscript"/>
          <w:lang w:eastAsia="ru-RU"/>
        </w:rPr>
        <w:t>-6 </w:t>
      </w:r>
      <w:r w:rsidRPr="00E15E2C">
        <w:rPr>
          <w:rFonts w:ascii="Courier New" w:eastAsia="Times New Roman" w:hAnsi="Courier New" w:cs="Courier New"/>
          <w:color w:val="000000"/>
          <w:spacing w:val="2"/>
          <w:sz w:val="20"/>
          <w:szCs w:val="20"/>
          <w:lang w:eastAsia="ru-RU"/>
        </w:rPr>
        <w:t>в год.</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Метод определения вероятности возникновения пожара от электрических изделий должен соответствовать требованиям государственных, межгосударственных, международных стандартов,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4. Презумпция соответствия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553. Объекты и продукция (процессы) жизнедеятельности должны соответствовать требованиям настоящего Технического регламента, другим Техническим регламентам, государственных, межгосударственных, международных стандартов, разрешенных для применения на территории Республики Казахстан и нормативных документов в области пожарной безопасности, утвержденных в установленном порядке.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554. Информация о действующих или разрабатываемых нормативных документах в области технического регулирования, устанавливающие требования пожарной безопасности, процедурах подтверждения соответствия продукции, должны размещаться в официальном печатном издании уполномоченного органа по техническому регулированию и информационной системе общего пользования в виде уведомления.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555. Продукция, изготовленная в соответствии с требованиями государственных, межгосударственных, международных стандартов, считается соответствующей требованиям настоящего Технического регламента.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556. Допускается изготовление продукции по иным нормативным документам по стандартизации при условии соответствия их настоящему Техническому регламенту.</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5. Подтверждение соответствия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557. Подтверждение соответствия продукции (процессов) жизнедеятельности требованиям пожарной безопасности осуществляется в добровольном или обязательном порядке, установленном </w:t>
      </w:r>
      <w:hyperlink r:id="rId79" w:anchor="z31" w:history="1">
        <w:r w:rsidRPr="00E15E2C">
          <w:rPr>
            <w:rFonts w:ascii="Courier New" w:eastAsia="Times New Roman" w:hAnsi="Courier New" w:cs="Courier New"/>
            <w:color w:val="9A1616"/>
            <w:spacing w:val="2"/>
            <w:sz w:val="20"/>
            <w:szCs w:val="20"/>
            <w:u w:val="single"/>
            <w:lang w:eastAsia="ru-RU"/>
          </w:rPr>
          <w:t>законодательством</w:t>
        </w:r>
      </w:hyperlink>
      <w:r w:rsidRPr="00E15E2C">
        <w:rPr>
          <w:rFonts w:ascii="Courier New" w:eastAsia="Times New Roman" w:hAnsi="Courier New" w:cs="Courier New"/>
          <w:color w:val="000000"/>
          <w:spacing w:val="2"/>
          <w:sz w:val="20"/>
          <w:szCs w:val="20"/>
          <w:lang w:eastAsia="ru-RU"/>
        </w:rPr>
        <w:t> </w:t>
      </w:r>
      <w:hyperlink r:id="rId80" w:anchor="z38" w:history="1">
        <w:r w:rsidRPr="00E15E2C">
          <w:rPr>
            <w:rFonts w:ascii="Courier New" w:eastAsia="Times New Roman" w:hAnsi="Courier New" w:cs="Courier New"/>
            <w:color w:val="9A1616"/>
            <w:spacing w:val="2"/>
            <w:sz w:val="20"/>
            <w:szCs w:val="20"/>
            <w:u w:val="single"/>
            <w:lang w:eastAsia="ru-RU"/>
          </w:rPr>
          <w:t>Республики Казахстан</w:t>
        </w:r>
      </w:hyperlink>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558. Добровольное подтверждение соответствия продукции (процессов) жизнедеятельности требованиям пожарной безопасности, на которые не распространяются требования настоящего Технического регламента, проводится по инициативе и требованиям заявителя.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559. Обязательное подтверждение соответствия продукции (процессов) жизнедеятельности проводится в соответствии с </w:t>
      </w:r>
      <w:hyperlink r:id="rId81" w:anchor="z0" w:history="1">
        <w:r w:rsidRPr="00E15E2C">
          <w:rPr>
            <w:rFonts w:ascii="Courier New" w:eastAsia="Times New Roman" w:hAnsi="Courier New" w:cs="Courier New"/>
            <w:color w:val="9A1616"/>
            <w:spacing w:val="2"/>
            <w:sz w:val="20"/>
            <w:szCs w:val="20"/>
            <w:u w:val="single"/>
            <w:lang w:eastAsia="ru-RU"/>
          </w:rPr>
          <w:t>постановлением</w:t>
        </w:r>
      </w:hyperlink>
      <w:r w:rsidRPr="00E15E2C">
        <w:rPr>
          <w:rFonts w:ascii="Courier New" w:eastAsia="Times New Roman" w:hAnsi="Courier New" w:cs="Courier New"/>
          <w:color w:val="000000"/>
          <w:spacing w:val="2"/>
          <w:sz w:val="20"/>
          <w:szCs w:val="20"/>
          <w:lang w:eastAsia="ru-RU"/>
        </w:rPr>
        <w:t xml:space="preserve"> Правительства </w:t>
      </w:r>
      <w:r w:rsidRPr="00E15E2C">
        <w:rPr>
          <w:rFonts w:ascii="Courier New" w:eastAsia="Times New Roman" w:hAnsi="Courier New" w:cs="Courier New"/>
          <w:color w:val="000000"/>
          <w:spacing w:val="2"/>
          <w:sz w:val="20"/>
          <w:szCs w:val="20"/>
          <w:lang w:eastAsia="ru-RU"/>
        </w:rPr>
        <w:lastRenderedPageBreak/>
        <w:t>Республики Казахстан от 20 апреля 2005 года № 367 "Об обязательном подтверждении соответствия продукции в Республике Казахстан", и осуществляется в формах: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проведения обязательной сертификации;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принятия поставщиком (изготовителем, продавцом) продукции декларации о соответствии.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560. Обязательному подтверждению соответствия требованиям пожарной безопасности подлежит пожароопасная продукция, системы и средства обеспечения пожарной безопасности объектов, а также пожарная техника.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561. Органы по подтверждению соответствия, их функции, права и обязанности определяются в соответствии с </w:t>
      </w:r>
      <w:hyperlink r:id="rId82" w:anchor="z13" w:history="1">
        <w:r w:rsidRPr="00E15E2C">
          <w:rPr>
            <w:rFonts w:ascii="Courier New" w:eastAsia="Times New Roman" w:hAnsi="Courier New" w:cs="Courier New"/>
            <w:color w:val="9A1616"/>
            <w:spacing w:val="2"/>
            <w:sz w:val="20"/>
            <w:szCs w:val="20"/>
            <w:u w:val="single"/>
            <w:lang w:eastAsia="ru-RU"/>
          </w:rPr>
          <w:t>Законом</w:t>
        </w:r>
      </w:hyperlink>
      <w:r w:rsidRPr="00E15E2C">
        <w:rPr>
          <w:rFonts w:ascii="Courier New" w:eastAsia="Times New Roman" w:hAnsi="Courier New" w:cs="Courier New"/>
          <w:color w:val="000000"/>
          <w:spacing w:val="2"/>
          <w:sz w:val="20"/>
          <w:szCs w:val="20"/>
          <w:lang w:eastAsia="ru-RU"/>
        </w:rPr>
        <w:t>Республики Казахстан "О техническом регулировании".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562. Подтверждение соответствия продукции (процессов) жизнедеятельности требованиям настоящего Технического регламента Проводится по схемам, установленным законодательством Республики Казахстан в области технического регулирования.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563. Оценка соответствия объекта установленным требованиям пожарной безопасности проводится в формах: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государственного пожарного контроля;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приемки и ввода в эксплуатацию объекта, а также систем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декларирования безопасности промышленного объекта;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независимой оценки пожарного риска.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564. Порядок оценки соответствия объекта установленным требованиям пожарной безопасности путем независимой оценки пожарного риска устанавливается нормативными правовыми актами Республики Казахстан.</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6. Перечень гармонизированных стандартов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565. Перечень гармонизированных стандартов и нормативных документов приведен в </w:t>
      </w:r>
      <w:hyperlink r:id="rId83" w:anchor="z1637" w:history="1">
        <w:r w:rsidRPr="00E15E2C">
          <w:rPr>
            <w:rFonts w:ascii="Courier New" w:eastAsia="Times New Roman" w:hAnsi="Courier New" w:cs="Courier New"/>
            <w:color w:val="9A1616"/>
            <w:spacing w:val="2"/>
            <w:sz w:val="20"/>
            <w:szCs w:val="20"/>
            <w:u w:val="single"/>
            <w:lang w:eastAsia="ru-RU"/>
          </w:rPr>
          <w:t>приложении 20</w:t>
        </w:r>
      </w:hyperlink>
      <w:r w:rsidRPr="00E15E2C">
        <w:rPr>
          <w:rFonts w:ascii="Courier New" w:eastAsia="Times New Roman" w:hAnsi="Courier New" w:cs="Courier New"/>
          <w:color w:val="000000"/>
          <w:spacing w:val="2"/>
          <w:sz w:val="20"/>
          <w:szCs w:val="20"/>
          <w:lang w:eastAsia="ru-RU"/>
        </w:rPr>
        <w:t> к настоящему Техническому регламенту.</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7. Переходные заключения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566. На территории Республики Казахстан сохраняется действие нормативных правовых актов и документов в области пожарной безопасности, положения которых соответствуют требованиям настоящего Технического регламента.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567. С введением в действие настоящего Технического регламента положения нормативных правовых актов и документов в области пожарной безопасности устанавливающие требования пожарной безопасности к объектам, продукции, процессам производства, эксплуатации, хранению, транспортированию, реализации и утилизации продукции, дублирующие или не соответствующие требованиям настоящего Технического регламента, подлежат корректировке или отмене в установленном порядке.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568. Перечень нормативных правовых актов, подлежащих корректировке или отмене, а также сроки проведения этой работы, определяются уполномоченным органом в области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569. Настоящий Технический регламент вводится в действие по истечении шести месяцев со дня первого официального опубликования.</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1</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w:t>
            </w:r>
          </w:p>
        </w:tc>
      </w:tr>
    </w:tbl>
    <w:p w:rsidR="00E15E2C" w:rsidRPr="00E15E2C" w:rsidRDefault="00E15E2C" w:rsidP="00E15E2C">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Классификация в области пожарной безопасности</w:t>
      </w:r>
      <w:r w:rsidRPr="00E15E2C">
        <w:rPr>
          <w:rFonts w:ascii="Courier New" w:eastAsia="Times New Roman" w:hAnsi="Courier New" w:cs="Courier New"/>
          <w:color w:val="1E1E1E"/>
          <w:sz w:val="32"/>
          <w:szCs w:val="32"/>
          <w:lang w:eastAsia="ru-RU"/>
        </w:rPr>
        <w:br/>
      </w:r>
      <w:bookmarkStart w:id="17" w:name="z1169"/>
      <w:bookmarkEnd w:id="17"/>
      <w:r w:rsidRPr="00E15E2C">
        <w:rPr>
          <w:rFonts w:ascii="Courier New" w:eastAsia="Times New Roman" w:hAnsi="Courier New" w:cs="Courier New"/>
          <w:color w:val="1E1E1E"/>
          <w:sz w:val="32"/>
          <w:szCs w:val="32"/>
          <w:lang w:eastAsia="ru-RU"/>
        </w:rPr>
        <w:t>1. Классификация пожаров и их опасных факторов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Классификация пожаров по виду горючего материала применяется для обозначения области применения средств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Классификация пожаров по сложности их тушения используется при определении необходимого количества сил и средств подразделений противопожарной службы и других служб, привлекаемых для тушения пожаров.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Классификация опасных факторов пожара используется при обосновании необходимых мер пожарной безопасности для защиты людей и имущества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По виду горючего материала пожары подразделяются на классы: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А - пожары твердых горючих веществ и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В - пожары горючих жидкостей или плавящихся твердых веществ и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С - пожары газов;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D - пожары металлов;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Е - пожары горючих веществ и материалов электроустановок, находящихся под напряжением.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3. К опасным факторам пожара, воздействующим на людей и материальные ценности, относятся: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пламя и искры;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тепловой поток;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повышенная температура окружающей среды;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повышенная концентрация токсичных продуктов горения и термического разложения;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пониженная концентрация кислорода;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повышенная концентрация дыма на путях эвакуации.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К вторичным последствиям воздействия опасных факторов пожара на строительные конструкции, технологическое оборудование и действий по тушению пожара, наносящим вред жизни и здоровью людей, материальным ценностям, относятся: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осколки, части разрушившихся аппаратов, агрегатов, установок, конструкций;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радиоактивные и токсичные вещества и материалы, вышедшие из разрушенных аппаратов и установок;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вынос высокого напряжения на токопроводящие части конструкций, аппаратов, агрегатов;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опасные факторы взрыва, происшедшего вследствие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воздействие огнетушащих веществ и действия подразделений противопожарной службы по тушению пожаров.</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2. Классификация веществ и материалов</w:t>
      </w:r>
      <w:r w:rsidRPr="00E15E2C">
        <w:rPr>
          <w:rFonts w:ascii="Courier New" w:eastAsia="Times New Roman" w:hAnsi="Courier New" w:cs="Courier New"/>
          <w:color w:val="1E1E1E"/>
          <w:sz w:val="32"/>
          <w:szCs w:val="32"/>
          <w:lang w:eastAsia="ru-RU"/>
        </w:rPr>
        <w:br/>
        <w:t>по взрывопожарной и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Классификация веществ по взрывопожарной и пожарной опасности применяется для установления номенклатуры и содержания требований пожарной безопасности при их получении, применении, хранении, транспортировании, переработке и утилизации.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Классификация строительных материалов по пожарной опасности используется для установления номенклатуры и содержания требований к конструктивному исполнению зданий (сооружений) и системе их противопожарной защиты.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7. Пожарная опасность веществ и материалов характеризуется показателями пожарной опасности, установленными для каждого класса агрегатного состояния веществ и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Перечень показателей взрывопожарной и пожарной опасности веществ и материалов в зависимости от их агрегатного состояния приведен в таблице 1 приложения 2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 Показатели пожарной опасности веществ и материалов должны использоваться для нормирования требований по их применению, прогнозирования динамики нарастания опасных факторов пожара, обоснования безопасных значений параметров технологических процессов и сравнения веществ и материалов по их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 Физический смысл и методы определения показателей пожарной опасности веществ и материалов определяются в соответствии с требованиями настоящего Технического регламента, государственных, межгосударственных, международных стандартов, разрешенных для применения на территории Республики Казахстан и нормативных документов в области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 Классификация веществ и материалов (за исключением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 или взрыва.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По горючести вещества и материалы подразделяются на следующие группы: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 По горючести жидкости подразделяются на горючие (ГЖ) и негорючие (НЖ).</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классе горючих жидкостей легковоспламеняющиеся жидкости (ЛВЖ) выделяются в отдельную группу.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 По горючести газы подразделяются на горючие (взрывоопасные) и негорючие.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14. По горючести пыли подразделяются на горючие (взрывоопасные и пожароопасные) и негорючие.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15. Методы испытаний веществ и материалов на горючесть устанавливаются в соответствии с требованиями государственных, межгосударственных, международных стандартов, разрешенных для применения на территории Республики Казахстан и нормативных документов в области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Пожарная опасность строительных материалов характеризуется следующими свойствами: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горючестью;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воспламеняемостью;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распространением пламени по поверхности;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дымообразующей способностью;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токсичностью продуктов горения.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17. Строительные материалы подразделяются на горючие (Г) и негорючие (НГ).</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18. Горючие строительные материалы подразделяются на группы:</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Г1 (слабогорючие) - строительные материалы, имеющие температуру дымовых газов не более 135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 степень повреждения по длине испытываемого образца не более 65 %, степень повреждения по массе испытываемого образца не более 20 %, продолжительность самостоятельного горения 0 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Г2 (умеренногорючие) - строительные материалы, имеющие температуру дымовых газов не более 235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 степень повреждения по длине испытываемого образца не более 85 %, степень повреждения по массе испытываемого образца не более 50 %, продолжительность самостоятельного горения не более 30 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Г3 (нормальногорючие) - строительные материалы, имеющие температуру дымовых газов не более 450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 степень повреждения по длине испытываемого образца более 85 %, степень повреждения по массе испытываемого образца не более 50 %, продолжительность самостоятельного горения не более 300 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Г4 (сильногорючие) - строительные материалы, имеющие температуру дымовых газов более 450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 степень повреждения по длине испытываемого образца более 85 %, степень повреждения по массе испытываемого образца более 50 %, продолжительность самостоятельного горения более 300 с.</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19. Для строительных материалов, относящихся к группам горючести Г1-Г3,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20. Строительные материалы характеризуются только пожарной опасностью.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Для негорючих строительных материалов другие показатели пожарной опасности не определяются и не нормируются.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21.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В1 (трудновоспламеняемые) - горючие строительные материалы, имеющие величину критической поверхностной плотности теплового потока более 35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В2 (умеренновоспламеняемые) - горючие строительные материалы, имеющие величину критической поверхностной плотности теплового потока не менее 20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но не более 35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В3 (легковоспламеняемые) - горючие строительные материалы, имеющие величину критической поверхностной плотности теплового потока менее 20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22.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РП1 (нераспространяющие) - горючие строительные материалы, имеющие величину критической поверхностной плотности теплового потока более 11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РП2 (слабораспространяющие) - горючие строительные материалы, имеющие величину критической поверхностной плотности теплового потока не менее 8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но не более 11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РП3 (умереннораспространяющие) - горючие строительные материалы, имеющие величину критической поверхностной плотности теплового потока не менее 5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но не более 8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РП4 (сильнораспространяющие) - горючие строительные материалы, имеющие величину критической поверхностной плотности теплового потока менее 5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23.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Д1 (с малой дымообразующей способностью) - горючие строительные материалы, имеющие коэффициент дымообразования менее 50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Д2 (с умеренной дымообразующей способностью) - горючие строительные материалы, имеющие коэффициент дымообразования не менее 50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/кг, но не более 500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3) Д3 (с высокой дымообразующей способностью) - горючие строительные материалы, имеющие коэффициент дымообразования более 500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/кг.</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По токсичности продуктов горения горючие строительные материалы подразделяются на следующие группы: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Т1 (малоопасные);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Т2 (умеренноопасные);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Т3 (высокоопасные);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Т4 (чрезвычайно опасные).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Классификация горючих строительных материалов по значению показателя токсичности продуктов горения приведена в таблице 2 приложения 2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24. Классы пожарной опасности в зависимости от групп пожарной опасности строительных материалов приведены в таблице 3 приложения 2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25. Текстильные и кожевенные материалы по воспламеняемости подразделяются на легковоспламеняемые и трудновоспламеняемые.</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 Классификация и показатели пожарной опасности</w:t>
      </w:r>
      <w:r w:rsidRPr="00E15E2C">
        <w:rPr>
          <w:rFonts w:ascii="Courier New" w:eastAsia="Times New Roman" w:hAnsi="Courier New" w:cs="Courier New"/>
          <w:color w:val="1E1E1E"/>
          <w:sz w:val="32"/>
          <w:szCs w:val="32"/>
          <w:lang w:eastAsia="ru-RU"/>
        </w:rPr>
        <w:br/>
        <w:t>технологических сред</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26. Классификация технологических сред по взрывопожарной и пожарной опасности применяется для установления безопасных параметров ведения технологического процесса.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27. Пожарная опасность технологических сред характеризуется показателями пожарной опасности веществ, обращающихся в технологическом процессе, и параметрами технологического процесса.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28. Методы определения показателей пожарной опасности веществ, входящих в состав технологических сред, должны соответствовать требованиям настоящего Технического регламента, государственных, межгосударственных, международных стандартов, разрешенных для применения на территории Республики Казахстан и нормативных документов в области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29. Технологические среды по взрывопожарной и пожарной опасности подразделяются на следующие группы: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пожаробезопасные;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 пожароопасные;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взрывопожароопасные;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взрывоопасные.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 Взрывопожароопасность технологических сред определяется возможностью возникновения и (или) развития пожара и (или) взрыва, обусловленной физико-химическими свойствами и параметрами указанных сред (сырьевых веществ и материалов, полупродуктов и продуктов, обращающихся в технологической системе).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31. Порядок отнесения технологических сред к группам по взрывопожароопасности определяется в соответствии с требованиями настоящего Технического регламента, государственных, межгосударственных, международных стандартов, разрешенных для применения на территории Республики Казахстан и нормативных документов в области пожарной безопасности.</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4. Классификация взрывоопасных и пожароопасных зон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32. Классификация пожароопасных и взрывоопасных зон применяется для выбора электротехнического и другого оборудования, с параметрами, обеспечивающими их взрывопожаробезопасную эксплуатацию в указанной зоне.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33. Порядок отнесения зон к пожароопасным или взрывоопасным и определение класса этих зон определяется в соответствии с требованиями "Правил устройства электроустановок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34. Пожароопасные зоны подразделяются на следующие классы:</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П-I - зоны, расположенные в помещениях, в которых обращаются горючие жидкости с температурой вспышки выше 61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П-II - зоны, расположенные в помещениях, в которых выделяются горючие пыль или волокна с нижним концентрационным пределом воспламенения более 65 г/м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к объему воздуха;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П-IIа - зоны, расположенные в помещениях, в которых обращаются твердые горючие вещества;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П-III - расположенные вне помещения зоны, в которых обращаются горючие жидкости с температурой вспышки выше 61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 или твердые горючие вещества.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35. Взрывоопасные зоны подразделяются на следующие классы: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В-I - зоны, расположенные в помещениях, в которых выделяются горючие газы или пары легковоспламеняющихся жидкостей в таком количестве и с такими свойствами, что они могут образовать с воздухом взрывоопасные смеси при нормальных режимах работы;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 В-Ia - зоны, расположенные в помещениях, в которых при нормальной эксплуатации взрывоопасные смеси горючих газов (независимо от нижнего концентрационного предела воспламенения) или паров легковоспламеняющихся жидкостей с воздухом не образуются, а возможны только в результате аварий или неисправностей;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B-Iб - зоны, расположенные в помещениях, в которых при нормальной эксплуатации взрывоопасные смеси горючих газов или паров легковоспламеняющихся жидкостей с воздухом не образуются, а возможны только в результате аварий или неисправностей и которые отличаются одной из следующих особенностей: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горючие газы в этих зонах обладают высоким нижним концентрационным пределом воспламенения (15 % и более) и резким запахом при предельно допустимых концентрациях;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помещения производств, связанных с обращением газообразного водорода, в которых по условиям технологического процесса исключается образование взрывоопасной смеси в объеме, превышающем 5 % свободного объема помещения, имеют взрывоопасную зону только в верхней части помещения.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Примечания: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Взрывоопасная зона условно принимается от отметки 0,75 общей высоты помещения, считая от уровня пола, но не выше кранового пути, если таковой имеется;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Данная особенность не распространяется на электромашинные помещения с турбогенераторами с водородным охлаждением при условии обеспечения электромашинного помещения, имеющего нормальную среду, вытяжной вентиляцией с естественным побуждением;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К данной зоне относятся также зоны лабораторных и других помещений, в которых горючие газы и легковоспламеняющиеся жидкости имеются в небольших количествах, недостаточных для создания взрывоопасной смеси в объеме, превышающем 5 % свободного объема помещения, и в которых работа с горючими газами и легковоспламеняющимися жидкостями производится без применения открытого пламени. Эти зоны не относятся к взрывоопасным, если работа с горючими газами и легковоспламеняющимися жидкостями производится в вытяжных шкафах или под вытяжными зонтами.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В-Iг - пространства у наружных установок: технологических установок, содержащих горючие газы или легковоспламеняющиеся жидкости (за исключением наружных аммиачных компрессорных установок), надземных и подземных резервуаров с легковоспламеняющимися жидкостями или горючими газами (газгольдеры), эстакад для слива и налива легковоспламеняющихся жидкостей, открытых нефтяных ловушек, прудов-отстойников с плавающей нефтяной пленкой.</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lastRenderedPageBreak/>
        <w:t>5. Классификация электрооборудования по взрывопожарной</w:t>
      </w:r>
      <w:r w:rsidRPr="00E15E2C">
        <w:rPr>
          <w:rFonts w:ascii="Courier New" w:eastAsia="Times New Roman" w:hAnsi="Courier New" w:cs="Courier New"/>
          <w:color w:val="1E1E1E"/>
          <w:sz w:val="32"/>
          <w:szCs w:val="32"/>
          <w:lang w:eastAsia="ru-RU"/>
        </w:rPr>
        <w:br/>
        <w:t>и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36. Классификация электрооборудования по взрывопожарной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37. Электрооборудование в зависимости от степени его взрывопожароопасности подразделяется на: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электрооборудование без средств взрывопожарозащиты;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пожарозащищенное электрооборудование;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взрывозащищенное электрооборудование.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38. Электрооборудование без средств взрывопожарозащиты по уровням пожарной защиты и взрывозащиты не классифицируется.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39. Пожарозащищенное электрооборудование по уровням пожарной защиты подразделяется на электрооборудование: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повышенной надежности против возникновения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пожаробезопасное;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особопожаробезопасное.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40. Электрооборудование повышенной надежности против возникновения пожара не должно являться источником зажигания при нормальном режиме его работы.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41. Пожаробезопасное электрооборудование не должно являться источником зажигания как при нормальной работе, так и при аварийных режимах работы этого 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42. Пожарозащищенное электрооборудование должно автоматически отключать оборудование от источников питания при аварийных или нештатных режимах работы и иметь один или несколько видов защиты исключающее: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контакт нагретых элементов (в том числе искр, дугового разряда) с горючими материалами конструкции 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 контакт нагретых элементов (в том числе искр, дугового разряда) оборудования с горючими материалами в помещении;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возможность воспламенения жидких и твердых горючих материалов от источников зажигания, образующихся внутри 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распространения горения за пределы электрооборудования.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43. Порядок определения вида пожарозащищенного электрооборудования и его маркировки должен соответствовать требованиям "Правил устройства электроустановок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44. Взрывозащищенное электрооборудование по уровням взрывозащиты подразделяется на электрооборудование: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повышенной надежности против взрыва;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взрывобезопасное;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особовзрывобезопасное.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45. Электрооборудование повышенной надежности против взрыва должно обеспечивать взрывозащиту только при нормальном режиме работы.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46. Взрывобезопасное электрооборудование должно обеспечивать взрывозащиту как при нормальном режиме работы, так и при его повреждении, за исключением повреждения средств взрывозащиты.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47. Взрывозащищенное электрооборудование должно иметь один из следующих видов взрывозащиты: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взрывонепроницаемую оболочку;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заполнение или продувку оболочки под избыточным давлением защитным газом;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искробезопасную электрическую цепь;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кварцевое заполнение оболочки с токоведущими частями;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масляное заполнение оболочки с токоведущими частями;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специальный вид взрывозащиты.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48. Маркировка взрывозащищенного электрооборудования должна иметь знак: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 уровня взрывозащиты электрооборудования;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соответствия электрооборудования установленным требованиям к взрывозащищенному оборудованию;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вида взрывозащиты;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группы или подгруппы электрооборудования;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температурного класса электрооборудования.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49. Порядок отнесения к группам (подгруппам), температурным классам, маркировки взрывозащищенного электрооборудования должен соответствовать требованиям "Правил устройства электроустановок Республики Казахстан".</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6. Классификация наружных установок по</w:t>
      </w:r>
      <w:r w:rsidRPr="00E15E2C">
        <w:rPr>
          <w:rFonts w:ascii="Courier New" w:eastAsia="Times New Roman" w:hAnsi="Courier New" w:cs="Courier New"/>
          <w:color w:val="1E1E1E"/>
          <w:sz w:val="32"/>
          <w:szCs w:val="32"/>
          <w:lang w:eastAsia="ru-RU"/>
        </w:rPr>
        <w:br/>
        <w:t>взрывопожарной и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50. Классификация наружных установок по взрывопожарной и пожарной опасности применяется для установления требований пожарной безопасности, направленных на предотвращение пожара и обеспечение противопожарной защиты людей и имущества в случае возникновения пожара на наружных установках.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51. Категории наружных установок по взрывопожарной и пожарной опасности указываются в проектной документации на объекты капитального строительства и реконструкции, а обозначение категорий указываются на установках.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52. По взрывопожарной и пожарной опасности наружные установки подразделяются на следующие категории: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А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(повышенная взрывопожароопасность);</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Б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(взрывопожароопасность);</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В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(пожароопасность);</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Г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(умеренная пожароопасность);</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Д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(пониженная пожароопасность).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Категории взрывопожарной и пожарной опасности наружных установок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53. Определение категорий наружных установок осуществляется путем последовательной проверки их принадлежности к категориям от наиболее опасной (А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к наименее опасной (Д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54. Порядок определения категорий наружных установок по взрывопожарной и пожарной опасности должен соответствовать требованиям приложения 3 к настоящему Техническому регламенту.</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lastRenderedPageBreak/>
        <w:t>7. Классификация зданий, сооружений и помещений</w:t>
      </w:r>
      <w:r w:rsidRPr="00E15E2C">
        <w:rPr>
          <w:rFonts w:ascii="Courier New" w:eastAsia="Times New Roman" w:hAnsi="Courier New" w:cs="Courier New"/>
          <w:color w:val="1E1E1E"/>
          <w:sz w:val="32"/>
          <w:szCs w:val="32"/>
          <w:lang w:eastAsia="ru-RU"/>
        </w:rPr>
        <w:br/>
        <w:t>по взрывопожарной и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55. Классификация зданий, сооружений и помещений по взрывопожарной и пожарной опасности применяется для установления требований пожарной безопасности, направленных на исключение опасности возникновения пожара и обеспечение противопожарной защиты людей и имущества в случае возникновения пожара в зданиях и сооружениях.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56. Классификация зданий, сооружений и помещений по взрывопожарной и пожарной опасности основывается на определении их принадлежности к соответствующей категории.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57. Категории зданий, сооружений и помещений по взрывопожарной и пожарной опасности указываются в проектной документации на объекты капитального строительства и реконструкции.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58. По взрывопожарной и пожарной опасности помещения независимо от их функционального назначения подразделяются на следующие категории: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А (повышенная взрывопожароопасность);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Б (взрывопожароопасность);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В1-В4 (пожароопасность);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Г (умеренная пожароопасность);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Д (пониженная пожароопасность).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59. Категории помещений по взрывопожарной и пожарной опасности определяются исходя из вида находящихся в аппаратах и помещениях горючих веществ и материалов, их количества и пожароопасных свойств, а также объемно-планировочных решений помещений и характеристик технологических процессов.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60. Категория помещения определяется путем последовательной проверки принадлежности помещения к категориям от наиболее опасной (А) к наименее опасной (Д).</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61. Категория здания, сооружения по взрывопожарной и пожарной опасности определяется исходя из доли и суммарной площади помещений той или иной категории опасности в этом здании, сооружении.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62. Порядок и методика определения категорий зданий и помещений по взрывопожарной и пожарной опасности должны соответствовать требованиям приложения 3 к настоящему Техническому регламенту.</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lastRenderedPageBreak/>
        <w:t>8. Пожарно-техническая классификация зданий, </w:t>
      </w:r>
      <w:r w:rsidRPr="00E15E2C">
        <w:rPr>
          <w:rFonts w:ascii="Courier New" w:eastAsia="Times New Roman" w:hAnsi="Courier New" w:cs="Courier New"/>
          <w:color w:val="1E1E1E"/>
          <w:sz w:val="32"/>
          <w:szCs w:val="32"/>
          <w:lang w:eastAsia="ru-RU"/>
        </w:rPr>
        <w:br/>
        <w:t>сооружений и пожарных отсеков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63.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и сооружений в зависимости от их функционального назначения и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64. Огнестойкость зданий, сооружений и пожарных отсеков, класс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65. Здания, сооружения и пожарные отсеки подразделяются по: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степеням огнестойкости;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классам конструктивной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классам функциональной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66. Степень огнестойкости здания, сооружения и пожарного отсека определяется огнестойкостью его строительных конструкций.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67. Класс конструктивной пожарной опасности здания, сооружения и пожарного отсека определяется степенью участия строительных конструкций в развитии пожара и образования его опасных факторов.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68. Класс функциональной пожарной опасности здания, сооружения и пожарного отсека определяется их назначением и особенностями их эксплуатации, в том числе особенностями размещаемых в них технологических процессов.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69. Здания, сооружения и пожарные отсеки по степеням огнестойкости подразделяются на здания, сооружения и пожарные отсеки: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I степени огнестойкости;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II степени огнестойкости;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III степени огнестойкости;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IIIа степени огнестойкости;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IIIб степени огнестойкости;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IV степени огнестойкости;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7) IVa степени огнестойкости;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V степени огнестойкости.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70. Здания, сооружения и пожарные отсеки по конструктивной пожарной опасности подразделяются на следующие классы: С0, C1, C2 и С3.</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71. Здания (сооружения, пожарные отсеки и части зданий - помещения или группы помещений, функционально связанные между собой) по функциональной пожарной опасности в зависимости от способа их использования и от того, в какой мере безопасность людей в них в случае возникновения пожара находится под угрозой, с учетом их возраста, физического состояния, возможности пребывания в состоянии сна, вида основного функционального контингента и его количества, подразделяются на следующие классы и подклассы: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Ф1 - здания для постоянного проживания и временного пребывания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Ф1.1 - детские дошкольные учреждения, специализированные дома престарелых и инвалидов (неквартирные), больницы, спальные корпуса школ-интернатов и детских учреждений;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Ф1.2 - гостиницы, общежития, спальные корпуса санаториев и домов отдыха общего типа, кемпингов, мотелей и пансионатов;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Ф1.3 - многоквартирные жилые дома;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Ф1.4 - одноквартирные, в том числе блокированные жилые дома;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Ф2 - здания зрелищных и культурно-просветительных учреждений: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Ф2.2 - музеи, выставки, танцевальные залы и другие подобные учреждения в закрытых помещениях;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Ф2.3 - учреждения, указанные в Ф2.1, на открытом воздухе;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Ф2.4 - учреждения, указанные в Ф2.2, на открытом воздухе;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Ф3 - здания предприятий по обслуживанию населения: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Ф3.1 - здания предприятий торговли;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Ф3.2 - здания предприятий общественного питания;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Ф3.3 - вокзалы;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Ф3.4 - поликлиники и амбулатории;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Ф3.5 - помещения для посетителей предприятий бытового и коммунального обслуживания с нерасчетным числом посадочных мест для посетителей;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Ф3.6 - физкультурно-оздоровительные комплексы и спортивно-тренировочные учреждения без трибун для зрителей, бытовые помещения, бани;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Ф4 - здания научно-исследовательских и образовательных учреждений, проектных организаций, учреждений органов управления: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Ф4.1 - школы, внешкольные учебные заведения, средние специальные учебные заведения, профессионально-технические училища;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Ф4.2 - высшие учебные заведения, учреждения повышения квалификации;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Ф4.3 -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Ф4.4 - пожарные депо;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Ф5 - здания производственного или складского назначения: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Ф5.1 - производственные здания и сооружения, производственные и лабораторные помещения, мастерские;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Ф5.2 - складские здания и сооружения, стоянки для автомобилей без технического обслуживания и ремонта, книгохранилища, архивы, складские помещения;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Ф5.3 - сельскохозяйственные здания.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Производственные и складские помещения, в том числе лаборатории и мастерские в зданиях классов Ф1-Ф4, относятся к классу Ф5.</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9. Пожарно-техническая классификация строительных</w:t>
      </w:r>
      <w:r w:rsidRPr="00E15E2C">
        <w:rPr>
          <w:rFonts w:ascii="Courier New" w:eastAsia="Times New Roman" w:hAnsi="Courier New" w:cs="Courier New"/>
          <w:color w:val="1E1E1E"/>
          <w:sz w:val="32"/>
          <w:szCs w:val="32"/>
          <w:lang w:eastAsia="ru-RU"/>
        </w:rPr>
        <w:br/>
        <w:t>конструкций и противопожарных преград</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72. Строительные конструкции классифицируются по огнестойкости для установления возможности их применения в зданиях, сооружениях и пожарных </w:t>
      </w:r>
      <w:r w:rsidRPr="00E15E2C">
        <w:rPr>
          <w:rFonts w:ascii="Courier New" w:eastAsia="Times New Roman" w:hAnsi="Courier New" w:cs="Courier New"/>
          <w:color w:val="000000"/>
          <w:spacing w:val="2"/>
          <w:sz w:val="20"/>
          <w:szCs w:val="20"/>
          <w:lang w:eastAsia="ru-RU"/>
        </w:rPr>
        <w:lastRenderedPageBreak/>
        <w:t>отсеках определенной степени огнестойкости или для определения степени огнестойкости зданий, сооружений и пожарных отсеков.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73.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74.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 соответственно.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75.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 пределом огнестойкости: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ненормируемым;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не менее 15 мин.;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не менее 30 мин.;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не менее 45 мин.;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не менее 60 мин.;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не менее 90 мин.;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не менее 120 мин.;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не менее 150 мин.;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 не менее 180 мин.;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 не менее 240 мин.;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 не менее 360 мин.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76. Пределы огнестойкости строительных конструкций определяются в условиях стандартных испытаний.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77. Наступление предела огнестойкости несущих и ограждающих строительных конструкций в условиях стандартных испытаний или в результате </w:t>
      </w:r>
      <w:r w:rsidRPr="00E15E2C">
        <w:rPr>
          <w:rFonts w:ascii="Courier New" w:eastAsia="Times New Roman" w:hAnsi="Courier New" w:cs="Courier New"/>
          <w:color w:val="000000"/>
          <w:spacing w:val="2"/>
          <w:sz w:val="20"/>
          <w:szCs w:val="20"/>
          <w:lang w:eastAsia="ru-RU"/>
        </w:rPr>
        <w:lastRenderedPageBreak/>
        <w:t>расчетов устанавливается по времени достижения одного или последовательно нескольких из нижеследующих признаков предельных состояний: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R (потери несущей способности);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Е (потери целостности);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I (потери теплоизолирующей способности).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Наступление предела огнестойкости заполнений проемов в противопожарных преградах (в том числе противопожарных дверей и окон) в условиях стандартных испытаний или в результате расчетов устанавливается по времени потери целостности (Е), теплоизолирующей способности (I) и (или) дымогазонепроницаемости (S).</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78. Строительные конструкции по пожарной опасности подразделяются на следующие классы: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К0 (непожароопасные);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К1 (малопожароопасные);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К2 (умереннопожароопасные);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К3 (пожароопасные).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79. Порядок и методика определения класса пожарной опасности строительных конструкций должны соответствовать требованиям государственных, межгосударственных, международных стандартов, разрешенных для применения на территории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80. Противопожарные преграды в зависимости от способа предотвращения распространения опасных факторов пожара подразделяются на противопожарные: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стены;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перегородки;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перекрытия;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разрывы;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занавесы и экраны;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водяные завесы;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7) минерализованные полосы.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81. Противопожарные преграды характеризуются огнестойкостью и пожарной опасностью. Огнестойкость противопожарной преграды определяется огнестойкостью ее элементов: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ограждающей части;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конструкций, обеспечивающих устойчивость преграды;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конструкций, на которые она опирается;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узлов крепления между ними.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82. Пределы огнестойкости противопожарных преград и пределы огнестойкости заполнения проемов в противопожарных преградах должны соответствовать значениям, приведенным в таблицах 1 и 2 приложения 4 к настоящему Техническому регламенту.</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10. Пожарно-техническая классификация лестниц</w:t>
      </w:r>
      <w:r w:rsidRPr="00E15E2C">
        <w:rPr>
          <w:rFonts w:ascii="Courier New" w:eastAsia="Times New Roman" w:hAnsi="Courier New" w:cs="Courier New"/>
          <w:color w:val="1E1E1E"/>
          <w:sz w:val="32"/>
          <w:szCs w:val="32"/>
          <w:lang w:eastAsia="ru-RU"/>
        </w:rPr>
        <w:br/>
        <w:t>и лестничных клеток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83. Лестницы и лестничные клетки классифицируются для определения требований к их объемно-планировочному и конструктивному решению, а также для регламентирования требований к их применению на путях эвакуации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84. Лестницы, предназначенные для эвакуации людей из зданий и сооружений при пожаре, подразделяются на следующие типы: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тип 1 - внутренние лестницы, размещаемые в лестничных клетках;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тип 2 - внутренние открытые лестницы;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тип 3 - наружные открытые лестницы.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85. Для обеспечения тушения пожара и спасательных работ должны предусматриваться наружные пожарные лестницы типов: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П1 - вертикальные стальные шириной 0,7 м, начинающиеся с высот 2,5 м, с площадками, при выходе на кровлю;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П2 - маршевые стальные с уклоном не более 6:1, шириной 0,7 м, начинающиеся с высоты 2,5 м от уровня земли, с площадками не реже, чем через 8 м и с поручнями.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86. Лестничные клетки в зависимости от степени их защиты от задымления при пожаре подразделяются на обычные и незадымляемые.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Обычные лестничные клетки в зависимости от способа освещенности подразделяются на следующие типы: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Л1 - лестничные клетки с естественным освещением через остекленные или открытые проемы в наружных стенах на каждом этаже;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Л2 - лестничные клетки с естественным освещением через остекленные или открытые проемы в покрытии.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Незадымляемые лестничные клетки в зависимости от способа защиты от задымления при пожаре подразделяются на следующие типы: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H1 - лестничные клетки с входом в лестничную клетку с этажа через незадымляемую наружную воздушную зону по открытым переходам;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Н2 - лестничные клетки с подпором воздуха в лестничную клетку при возникновении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Н3 - лестничные клетки с входом в них на каждом этаже через тамбур-шлюз, в котором постоянно или во время пожара обеспечивается подпор воздуха.</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11. Классификация пожарной техники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87. Пожарная техника в зависимости от назначения и области применения подразделяется на следующие виды: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пожарные машины (автомобили, мотопомпы и прицепы);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установки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установки пожарной сигнализации;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средства индивидуальной защиты пожарных;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оборудование пожарное;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пожарные спасательные устройства;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ручной пожарный инструмент и инвентарь;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огнетушители.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Классификация видов пожарной техники для защиты объектов должна соответствовать требованиям </w:t>
      </w:r>
      <w:hyperlink r:id="rId84" w:anchor="z4" w:history="1">
        <w:r w:rsidRPr="00E15E2C">
          <w:rPr>
            <w:rFonts w:ascii="Courier New" w:eastAsia="Times New Roman" w:hAnsi="Courier New" w:cs="Courier New"/>
            <w:color w:val="9A1616"/>
            <w:spacing w:val="2"/>
            <w:sz w:val="20"/>
            <w:szCs w:val="20"/>
            <w:u w:val="single"/>
            <w:lang w:eastAsia="ru-RU"/>
          </w:rPr>
          <w:t>Технического регламента</w:t>
        </w:r>
      </w:hyperlink>
      <w:r w:rsidRPr="00E15E2C">
        <w:rPr>
          <w:rFonts w:ascii="Courier New" w:eastAsia="Times New Roman" w:hAnsi="Courier New" w:cs="Courier New"/>
          <w:color w:val="000000"/>
          <w:spacing w:val="2"/>
          <w:sz w:val="20"/>
          <w:szCs w:val="20"/>
          <w:lang w:eastAsia="ru-RU"/>
        </w:rPr>
        <w:t>"Требования к безопасности пожарной техники для защиты объектов".</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2</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 </w:t>
            </w:r>
            <w:r w:rsidRPr="00E15E2C">
              <w:rPr>
                <w:rFonts w:ascii="Courier New" w:eastAsia="Times New Roman" w:hAnsi="Courier New" w:cs="Courier New"/>
                <w:color w:val="000000"/>
                <w:sz w:val="20"/>
                <w:szCs w:val="20"/>
                <w:lang w:eastAsia="ru-RU"/>
              </w:rPr>
              <w:br/>
              <w:t>Таблица 1</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Показатели взрывопожарной и пожарной опасности</w:t>
      </w:r>
      <w:r w:rsidRPr="00E15E2C">
        <w:rPr>
          <w:rFonts w:ascii="Courier New" w:eastAsia="Times New Roman" w:hAnsi="Courier New" w:cs="Courier New"/>
          <w:color w:val="1E1E1E"/>
          <w:sz w:val="32"/>
          <w:szCs w:val="32"/>
          <w:lang w:eastAsia="ru-RU"/>
        </w:rPr>
        <w:br/>
        <w:t>веществ и материалов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422"/>
        <w:gridCol w:w="1082"/>
        <w:gridCol w:w="951"/>
        <w:gridCol w:w="1082"/>
        <w:gridCol w:w="688"/>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 показателей</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Вещества и материалы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различном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агрегатном состоянии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Пыли</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Газооб-</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разные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Жидкие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Твердые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Безопасный экспериментальный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максимальный зазор, 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Выделение токсичных продуктов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горения с единицы массы горючего, кг/кг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Группа воспламеняемости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Группа горючести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 Группа распространения пламени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 Коэффициент дымообразования,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/кг)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 Излучающая способность пламени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 Индекс взрывопожароопасности, Па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м/с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9. Индекс распространения пламени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 Кислородный индекс,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 Концентрационные пределы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распространения пламени (воспламенения)</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газах и парах (%), пылях (кг/м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 Концентрационный предел</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диффузионного горения газовых смесей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воздухе,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 Критическая поверхностная плотность</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теплового потока, 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14. Линейная скорость распространения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пламени, м/с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 Максимальная скорость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распространения пламени вдоль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поверхности горючей жидкости, м/с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 Максимальное давление взрыва, 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 Минимальная флегматизирующая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концентрация газообразного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флегматизатора,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 Минимальная энергия зажигания, Дж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 Минимальное взрывоопасное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содержание кислорода,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20. Низшая рабочая теплота сгорания,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кДж/кг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21. Нормальная скорость распространения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пламени, м/с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22. Показатель токсичности продуктов</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горения, г/м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 Потребление кислорода на единицу</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массы горючего, кг/кг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 Предельная скорость срыва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диффузионного факела, м/с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 Скорость нарастания давления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взрыва, МПа/с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 Способность гореть при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взаимодействии с водой, кислородом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воздуха и другими веществами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 Способность к воспламенению при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адиабатическом сжатии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 Способность к самовозгоранию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 Способность к экзотермическому</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разложению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30. Температура воспламенения,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 Температура вспышки,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 Температура самовоспламенения,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 Температура тления,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 Температурные пределы распростране-</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ния пламени (воспламенения),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 Удельная массовая скорость</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выгорания, кг/(м </w:t>
            </w:r>
            <w:r w:rsidRPr="00E15E2C">
              <w:rPr>
                <w:rFonts w:ascii="Courier New" w:eastAsia="Times New Roman" w:hAnsi="Courier New" w:cs="Courier New"/>
                <w:color w:val="000000"/>
                <w:spacing w:val="2"/>
                <w:sz w:val="15"/>
                <w:szCs w:val="15"/>
                <w:bdr w:val="none" w:sz="0" w:space="0" w:color="auto" w:frame="1"/>
                <w:vertAlign w:val="superscript"/>
                <w:lang w:eastAsia="ru-RU"/>
              </w:rPr>
              <w:t>2 . </w:t>
            </w:r>
            <w:r w:rsidRPr="00E15E2C">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 Удельная теплота сгорания, Дж/кг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Примечание - Знак "+" обозначает применяемость показателя,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знак "—" обозначает неприменяемость показателя.</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2</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Классификация горючих строительных материалов по</w:t>
      </w:r>
      <w:r w:rsidRPr="00E15E2C">
        <w:rPr>
          <w:rFonts w:ascii="Courier New" w:eastAsia="Times New Roman" w:hAnsi="Courier New" w:cs="Courier New"/>
          <w:color w:val="1E1E1E"/>
          <w:sz w:val="32"/>
          <w:szCs w:val="32"/>
          <w:lang w:eastAsia="ru-RU"/>
        </w:rPr>
        <w:br/>
        <w:t>значению показателя токсичности продуктов горения</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641"/>
        <w:gridCol w:w="1646"/>
        <w:gridCol w:w="1646"/>
        <w:gridCol w:w="1646"/>
        <w:gridCol w:w="1646"/>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Класс опасности</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Показатель токсичности продуктов горения (г/м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зависимости от времени экспозиции, мин</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Т1 (малоопасные)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210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90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Т2 (умеренноопасные)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70, но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более 210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50, но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более 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40, но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более 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30, но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более 90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Т3 (высокоопасные)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25, но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более 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17, но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более 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13, но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более 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10, но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более 30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Т4 (чрезвычайно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опасные)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более 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более 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более 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более 10</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3</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Свойства и классы пожарной опасности строительных материалов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144"/>
        <w:gridCol w:w="846"/>
        <w:gridCol w:w="847"/>
        <w:gridCol w:w="847"/>
        <w:gridCol w:w="847"/>
        <w:gridCol w:w="847"/>
        <w:gridCol w:w="847"/>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Свойства пожарной опасности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строительных материалов</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Класс пожарной опасности строительных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материалов в зависимости от групп</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KM5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Горючесть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Г4</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Воспламеняемость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В3</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Дымообразующая способность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Д3</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Токсичность продуктов горения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Т4</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Распространение пламени по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поверхности для покрытия полов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РП1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РП1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РП1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РП2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РП4</w:t>
            </w:r>
          </w:p>
        </w:tc>
      </w:tr>
      <w:tr w:rsidR="00E15E2C" w:rsidRPr="00E15E2C" w:rsidTr="00E15E2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Примечание - Знак "*" обозначает, что допускается присваивать</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материалу класс КМ2 при коэффициенте дымообразования Д </w:t>
            </w:r>
            <w:r w:rsidRPr="00E15E2C">
              <w:rPr>
                <w:rFonts w:ascii="Courier New" w:eastAsia="Times New Roman" w:hAnsi="Courier New" w:cs="Courier New"/>
                <w:color w:val="000000"/>
                <w:spacing w:val="2"/>
                <w:sz w:val="20"/>
                <w:szCs w:val="20"/>
                <w:u w:val="single"/>
                <w:lang w:eastAsia="ru-RU"/>
              </w:rPr>
              <w:t>&lt; </w:t>
            </w:r>
            <w:r w:rsidRPr="00E15E2C">
              <w:rPr>
                <w:rFonts w:ascii="Courier New" w:eastAsia="Times New Roman" w:hAnsi="Courier New" w:cs="Courier New"/>
                <w:color w:val="000000"/>
                <w:spacing w:val="2"/>
                <w:sz w:val="20"/>
                <w:szCs w:val="20"/>
                <w:lang w:eastAsia="ru-RU"/>
              </w:rPr>
              <w:t>1000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/кг.</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3</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w:t>
            </w:r>
          </w:p>
        </w:tc>
      </w:tr>
    </w:tbl>
    <w:p w:rsidR="00E15E2C" w:rsidRPr="00E15E2C" w:rsidRDefault="00E15E2C" w:rsidP="00E15E2C">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Методика определения категорий помещений, зданий и сооружений</w:t>
      </w:r>
      <w:r w:rsidRPr="00E15E2C">
        <w:rPr>
          <w:rFonts w:ascii="Courier New" w:eastAsia="Times New Roman" w:hAnsi="Courier New" w:cs="Courier New"/>
          <w:color w:val="1E1E1E"/>
          <w:sz w:val="32"/>
          <w:szCs w:val="32"/>
          <w:lang w:eastAsia="ru-RU"/>
        </w:rPr>
        <w:br/>
        <w:t>и наружных установок по взрывопожарной и пожарной опасности</w:t>
      </w:r>
      <w:r w:rsidRPr="00E15E2C">
        <w:rPr>
          <w:rFonts w:ascii="Courier New" w:eastAsia="Times New Roman" w:hAnsi="Courier New" w:cs="Courier New"/>
          <w:color w:val="1E1E1E"/>
          <w:sz w:val="32"/>
          <w:szCs w:val="32"/>
          <w:lang w:eastAsia="ru-RU"/>
        </w:rPr>
        <w:br/>
      </w:r>
      <w:bookmarkStart w:id="18" w:name="z1463"/>
      <w:bookmarkEnd w:id="18"/>
      <w:r w:rsidRPr="00E15E2C">
        <w:rPr>
          <w:rFonts w:ascii="Courier New" w:eastAsia="Times New Roman" w:hAnsi="Courier New" w:cs="Courier New"/>
          <w:color w:val="1E1E1E"/>
          <w:sz w:val="32"/>
          <w:szCs w:val="32"/>
          <w:lang w:eastAsia="ru-RU"/>
        </w:rPr>
        <w:t>Раздел 1. Категории помещений по взрывопожарной</w:t>
      </w:r>
      <w:r w:rsidRPr="00E15E2C">
        <w:rPr>
          <w:rFonts w:ascii="Courier New" w:eastAsia="Times New Roman" w:hAnsi="Courier New" w:cs="Courier New"/>
          <w:color w:val="1E1E1E"/>
          <w:sz w:val="32"/>
          <w:szCs w:val="32"/>
          <w:lang w:eastAsia="ru-RU"/>
        </w:rPr>
        <w:br/>
        <w:t>и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Категории помещений по взрывопожарной и пожарной опасности принимаются по таблице 1.</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Таблица 1</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218"/>
        <w:gridCol w:w="6007"/>
      </w:tblGrid>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Категория помещения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Характеристика веществ и материалов,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находящихся (обращающихся) в помещении</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 (повышенная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взрывопожароопасность)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Горючие газы, легковоспламеняющиеся жидкости</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 температурой вспышки не более 28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таком количестве, что могут образовывать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взрывоопасные парогазовоздушные смеси, при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воспламенении которых развивается расчетное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избыточное давление взрыва в помещении,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превышающее 5 кПа.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Вещества и материалы, способные взрываться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гореть при взаимодействии с водой,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кислородом воздуха или друг с другом в таком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количестве, что расчетное избыточное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давление взрыва в помещении превышает 5 кПа</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(взрывопожароопасность)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Горючие пыли или волокна, легковоспламеняю-</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щиеся жидкости с температурой вспышки более</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 горючие жидкости в таком количестве,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что могут образовывать взрывоопасные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пылевоздушные или паровоздушные смеси, при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воспламенении которых развивается расчетное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избыточное давление взрыва в помещении,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превышающее 5 кПа</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В1-В4</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(пожароопасность)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Горючие и трудногорючие жидкости, твердые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горючие и трудногорючие вещества и материалы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том числе пыли и волокна), вещества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материалы, способные при взаимодействии 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водой, кислородом воздуха или друг с другом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только гореть, при условии, что помещения,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которых они имеются в наличии или обращают-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ся, не относятся к категориям А или Б</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(умеренная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пожароопасность)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Негорючие вещества и материалы в горячем,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раскаленном или расплавленном состоянии,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процесс обработки которых сопровождается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выделением лучистого тепла, искр и пламени;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горючие газы, жидкости и твердые вещества,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которые сжигаются или утилизируются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качестве топлива</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(пониженная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пожароопасность)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Негорючие вещества и материалы в холодном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состоянии</w:t>
            </w:r>
          </w:p>
        </w:tc>
      </w:tr>
    </w:tbl>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Категории помещений определяют путем последовательной проверки принадлежности помещения к категориям от высшей (А) к низшей (Д).</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3. Определение пожароопасной категории помещения (В1-В4) по взрывопожарной и пожарной опасности осуществляется путем сравнения максимального значения удельной временной пожарной нагрузки (далее по тексту </w:t>
      </w:r>
      <w:r w:rsidRPr="00E15E2C">
        <w:rPr>
          <w:rFonts w:ascii="Courier New" w:eastAsia="Times New Roman" w:hAnsi="Courier New" w:cs="Courier New"/>
          <w:color w:val="000000"/>
          <w:spacing w:val="2"/>
          <w:sz w:val="20"/>
          <w:szCs w:val="20"/>
          <w:lang w:eastAsia="ru-RU"/>
        </w:rPr>
        <w:lastRenderedPageBreak/>
        <w:t>- пожарная нагрузка) на любом из участков с величиной удельной пожарной нагрузки, приведенной в таблице 2.</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2</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56"/>
        <w:gridCol w:w="2771"/>
        <w:gridCol w:w="4898"/>
      </w:tblGrid>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помещения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Удельная пожарная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нагрузка (g) на</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участке, МДж/м </w:t>
            </w:r>
            <w:r w:rsidRPr="00E15E2C">
              <w:rPr>
                <w:rFonts w:ascii="Courier New" w:eastAsia="Times New Roman" w:hAnsi="Courier New" w:cs="Courier New"/>
                <w:color w:val="000000"/>
                <w:spacing w:val="2"/>
                <w:sz w:val="15"/>
                <w:szCs w:val="15"/>
                <w:bdr w:val="none" w:sz="0" w:space="0" w:color="auto" w:frame="1"/>
                <w:vertAlign w:val="superscript"/>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Способ размещения</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2200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нормируется</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1401 до 2200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соответствии с требованиями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пункта 22 методики</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181 до 1400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соответствии с требованиями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пункта 22 методики</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1 до 180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 любом участке пола помещения</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площадью 10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tc>
      </w:tr>
    </w:tbl>
    <w:p w:rsidR="00E15E2C" w:rsidRPr="00E15E2C" w:rsidRDefault="00E15E2C" w:rsidP="00E15E2C">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Раздел 2. Методы расчета критериев взрывопожарной</w:t>
      </w:r>
      <w:r w:rsidRPr="00E15E2C">
        <w:rPr>
          <w:rFonts w:ascii="Courier New" w:eastAsia="Times New Roman" w:hAnsi="Courier New" w:cs="Courier New"/>
          <w:color w:val="1E1E1E"/>
          <w:sz w:val="32"/>
          <w:szCs w:val="32"/>
          <w:lang w:eastAsia="ru-RU"/>
        </w:rPr>
        <w:br/>
        <w:t>опасности помещений</w:t>
      </w:r>
      <w:r w:rsidRPr="00E15E2C">
        <w:rPr>
          <w:rFonts w:ascii="Courier New" w:eastAsia="Times New Roman" w:hAnsi="Courier New" w:cs="Courier New"/>
          <w:color w:val="1E1E1E"/>
          <w:sz w:val="32"/>
          <w:szCs w:val="32"/>
          <w:lang w:eastAsia="ru-RU"/>
        </w:rPr>
        <w:br/>
      </w:r>
      <w:bookmarkStart w:id="19" w:name="z1468"/>
      <w:bookmarkEnd w:id="19"/>
      <w:r w:rsidRPr="00E15E2C">
        <w:rPr>
          <w:rFonts w:ascii="Courier New" w:eastAsia="Times New Roman" w:hAnsi="Courier New" w:cs="Courier New"/>
          <w:color w:val="1E1E1E"/>
          <w:sz w:val="32"/>
          <w:szCs w:val="32"/>
          <w:lang w:eastAsia="ru-RU"/>
        </w:rPr>
        <w:t>1. Выбор и обоснование расчетного варианта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При расчете значений критериев взрывопожарной опасности в качестве расчетного следует выбирать наиболее неблагоприятный вариант аварии или период нормальной работы аппаратов, при котором во взрыве участвует наибольшее количество веществ или материалов, наиболее опасных в отношении последствий взрыва.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случае если использование расчетных методов не представляется возможным, допускается определение значений критериев взрывопожарной опасности на основании результатов соответствующих научно-исследовательских работ, согласованных и утвержденных в установленном порядке.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Количество поступивших в помещение веществ, которые могут образовать взрывоопасные газовоздушные или паровоздушные смеси, определяется исходя из следующих предпосылок: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происходит расчетная авария одного из аппаратов по пункту 4 настоящего приложения;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 все содержимое аппарата поступает в помещение;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происходит одновременно утечка веществ из трубопроводов, питающих аппарат, по прямому и обратному потокам в течение времени, необходимого для отключения трубопроводов.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 характера технологического процесса и вида расчетной аварии.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Расчетное время отключения трубопроводов следует принимать равным: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времени срабатывания системы автоматики отключения трубопроводов согласно паспортным данным установки, если вероятность отказа системы автоматики не превышает 10 </w:t>
      </w:r>
      <w:r w:rsidRPr="00E15E2C">
        <w:rPr>
          <w:rFonts w:ascii="Courier New" w:eastAsia="Times New Roman" w:hAnsi="Courier New" w:cs="Courier New"/>
          <w:color w:val="000000"/>
          <w:spacing w:val="2"/>
          <w:sz w:val="15"/>
          <w:szCs w:val="15"/>
          <w:bdr w:val="none" w:sz="0" w:space="0" w:color="auto" w:frame="1"/>
          <w:vertAlign w:val="superscript"/>
          <w:lang w:eastAsia="ru-RU"/>
        </w:rPr>
        <w:t>-6 </w:t>
      </w:r>
      <w:r w:rsidRPr="00E15E2C">
        <w:rPr>
          <w:rFonts w:ascii="Courier New" w:eastAsia="Times New Roman" w:hAnsi="Courier New" w:cs="Courier New"/>
          <w:color w:val="000000"/>
          <w:spacing w:val="2"/>
          <w:sz w:val="20"/>
          <w:szCs w:val="20"/>
          <w:lang w:eastAsia="ru-RU"/>
        </w:rPr>
        <w:t>в год или обеспечено резервирование ее элементов;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120 с, если вероятность отказа системы автоматики превышает 10 </w:t>
      </w:r>
      <w:r w:rsidRPr="00E15E2C">
        <w:rPr>
          <w:rFonts w:ascii="Courier New" w:eastAsia="Times New Roman" w:hAnsi="Courier New" w:cs="Courier New"/>
          <w:color w:val="000000"/>
          <w:spacing w:val="2"/>
          <w:sz w:val="15"/>
          <w:szCs w:val="15"/>
          <w:bdr w:val="none" w:sz="0" w:space="0" w:color="auto" w:frame="1"/>
          <w:vertAlign w:val="superscript"/>
          <w:lang w:eastAsia="ru-RU"/>
        </w:rPr>
        <w:t>-6 </w:t>
      </w:r>
      <w:r w:rsidRPr="00E15E2C">
        <w:rPr>
          <w:rFonts w:ascii="Courier New" w:eastAsia="Times New Roman" w:hAnsi="Courier New" w:cs="Courier New"/>
          <w:color w:val="000000"/>
          <w:spacing w:val="2"/>
          <w:sz w:val="20"/>
          <w:szCs w:val="20"/>
          <w:lang w:eastAsia="ru-RU"/>
        </w:rPr>
        <w:t>в год и не обеспечено резервирование ее элементов;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300 с при ручном отключении.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Запрещается использование технических средств для отключения трубопроводов, для которых время отключения превышает приведенные выше значения.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Быстродействующие клапаны-отсекатели должны автоматически перекрывать подачу газа или жидкости при нарушении электроснабжения.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исключительных случаях в установленном порядке допускается превышение приведенных выше значений времени отключения трубопроводов.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происходит испарение с поверхности разлившейся жидкости; площадь испарения при разливе на пол определяется (при отсутствии справочных данных) исходя из расчета, что 1 л смесей и растворов, содержащих 70 % и менее (по массе) растворителей, разливается на площади 0,5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а остальных жидкостей - на 1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пола помещения;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происходит также испарение жидкости из емкостей, эксплуатируемых с открытым зеркалом жидкости, и со свежеокрашенных поверхностей;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длительность испарения жидкости принимается равной времени ее полного испарения, но не более 60 мин.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Количество пыли, которое может образовать взрывоопасную смесь, определяется из следующих предпосылок: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расчетной аварии предшествовало пыленакопление в производственном помещении, происходящее в условиях нормального режима работы;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помещение всей находившейся в аппарате пыли.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Примечание - Под "временем срабатывания" и "временем отключения" следует понимать промежуток времени от начала возможного поступления горючего вещества из трубопровода (перфорация, разрыв, изменение номинального давления) до полного прекращения поступления газа или жидкости в помещение.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Свободный объем помещения определяется как разность между объемом помещения и объемом, занимаемым технологическим оборудованием. Если свободный объем помещения определить невозможно, то его допускается принимать условно равным 80 % геометрического объема помещения.</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2. Расчет избыточного давления взрыва для горючих газов, </w:t>
      </w:r>
      <w:r w:rsidRPr="00E15E2C">
        <w:rPr>
          <w:rFonts w:ascii="Courier New" w:eastAsia="Times New Roman" w:hAnsi="Courier New" w:cs="Courier New"/>
          <w:color w:val="1E1E1E"/>
          <w:sz w:val="32"/>
          <w:szCs w:val="32"/>
          <w:lang w:eastAsia="ru-RU"/>
        </w:rPr>
        <w:br/>
        <w:t>паров легковоспламеняющихся и горючих жидкостей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Избыточное давление взрыва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для индивидуальных горючих веществ, состоящих из атомов С, Н, О, N, Cl, Br, I, F, определяется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956435" cy="499745"/>
            <wp:effectExtent l="0" t="0" r="5715" b="0"/>
            <wp:docPr id="54" name="Рисунок 54" descr="http://adilet.zan.kz/files/105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055/17/0.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56435" cy="49974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(1)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Р </w:t>
      </w:r>
      <w:r w:rsidRPr="00E15E2C">
        <w:rPr>
          <w:rFonts w:ascii="Courier New" w:eastAsia="Times New Roman" w:hAnsi="Courier New" w:cs="Courier New"/>
          <w:color w:val="000000"/>
          <w:spacing w:val="2"/>
          <w:sz w:val="15"/>
          <w:szCs w:val="15"/>
          <w:bdr w:val="none" w:sz="0" w:space="0" w:color="auto" w:frame="1"/>
          <w:vertAlign w:val="subscript"/>
          <w:lang w:eastAsia="ru-RU"/>
        </w:rPr>
        <w:t>max </w:t>
      </w:r>
      <w:r w:rsidRPr="00E15E2C">
        <w:rPr>
          <w:rFonts w:ascii="Courier New" w:eastAsia="Times New Roman" w:hAnsi="Courier New" w:cs="Courier New"/>
          <w:color w:val="000000"/>
          <w:spacing w:val="2"/>
          <w:sz w:val="20"/>
          <w:szCs w:val="20"/>
          <w:lang w:eastAsia="ru-RU"/>
        </w:rPr>
        <w:t>- максимальное давление взрыва стехиометрической газовоздушной или паровоздушной смеси в замкнутом объеме, определяемое экспериментально. При отсутствии данных допускается принимать Р </w:t>
      </w:r>
      <w:r w:rsidRPr="00E15E2C">
        <w:rPr>
          <w:rFonts w:ascii="Courier New" w:eastAsia="Times New Roman" w:hAnsi="Courier New" w:cs="Courier New"/>
          <w:color w:val="000000"/>
          <w:spacing w:val="2"/>
          <w:sz w:val="15"/>
          <w:szCs w:val="15"/>
          <w:bdr w:val="none" w:sz="0" w:space="0" w:color="auto" w:frame="1"/>
          <w:vertAlign w:val="subscript"/>
          <w:lang w:eastAsia="ru-RU"/>
        </w:rPr>
        <w:t>max </w:t>
      </w:r>
      <w:r w:rsidRPr="00E15E2C">
        <w:rPr>
          <w:rFonts w:ascii="Courier New" w:eastAsia="Times New Roman" w:hAnsi="Courier New" w:cs="Courier New"/>
          <w:color w:val="000000"/>
          <w:spacing w:val="2"/>
          <w:sz w:val="20"/>
          <w:szCs w:val="20"/>
          <w:lang w:eastAsia="ru-RU"/>
        </w:rPr>
        <w:t>равным 900 кПа;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20"/>
          <w:szCs w:val="20"/>
          <w:lang w:eastAsia="ru-RU"/>
        </w:rPr>
        <w:t>- начальное давление, кПа (допускается принимать равным 101 кПа);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 масса горючего газа (далее по тексту - ГГ) или паров легковоспламеняющихся (далее по тексту - ЛВЖ) и горючих жидкостей (далее по тексту - ГЖ), вышедших в результате расчетной аварии в помещение, вычисляемая для ГГ по формуле (6), а для паров ЛВЖ и ГЖ по формуле (11), кг;</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Z - коэффициент участия горючего во взрыве, который может быть определен на основе характера распределения газов и паров в объеме помещения согласно методике приведенной в разделе 6 настоящего приложения. Допускается принимать значение Z по таблице 3;</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св </w:t>
      </w:r>
      <w:r w:rsidRPr="00E15E2C">
        <w:rPr>
          <w:rFonts w:ascii="Courier New" w:eastAsia="Times New Roman" w:hAnsi="Courier New" w:cs="Courier New"/>
          <w:color w:val="000000"/>
          <w:spacing w:val="2"/>
          <w:sz w:val="20"/>
          <w:szCs w:val="20"/>
          <w:lang w:eastAsia="ru-RU"/>
        </w:rPr>
        <w:t>- свободный объем помещения,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r </w:t>
      </w:r>
      <w:r w:rsidRPr="00E15E2C">
        <w:rPr>
          <w:rFonts w:ascii="Courier New" w:eastAsia="Times New Roman" w:hAnsi="Courier New" w:cs="Courier New"/>
          <w:color w:val="000000"/>
          <w:spacing w:val="2"/>
          <w:sz w:val="15"/>
          <w:szCs w:val="15"/>
          <w:bdr w:val="none" w:sz="0" w:space="0" w:color="auto" w:frame="1"/>
          <w:vertAlign w:val="subscript"/>
          <w:lang w:eastAsia="ru-RU"/>
        </w:rPr>
        <w:t>г,п </w:t>
      </w:r>
      <w:r w:rsidRPr="00E15E2C">
        <w:rPr>
          <w:rFonts w:ascii="Courier New" w:eastAsia="Times New Roman" w:hAnsi="Courier New" w:cs="Courier New"/>
          <w:color w:val="000000"/>
          <w:spacing w:val="2"/>
          <w:sz w:val="20"/>
          <w:szCs w:val="20"/>
          <w:lang w:eastAsia="ru-RU"/>
        </w:rPr>
        <w:t>- плотность газа или пара при расчетной температуре tp, кг/м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 определяется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lastRenderedPageBreak/>
        <w:drawing>
          <wp:inline distT="0" distB="0" distL="0" distR="0">
            <wp:extent cx="1680210" cy="499745"/>
            <wp:effectExtent l="0" t="0" r="0" b="0"/>
            <wp:docPr id="53" name="Рисунок 53" descr="http://adilet.zan.kz/files/1055/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055/17/1.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80210" cy="49974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(2)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М - молярная масса, кг/кмоль;</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20"/>
          <w:szCs w:val="20"/>
          <w:lang w:eastAsia="ru-RU"/>
        </w:rPr>
        <w:t>- мольный объем, равный 22,413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/кмоль;</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t </w:t>
      </w:r>
      <w:r w:rsidRPr="00E15E2C">
        <w:rPr>
          <w:rFonts w:ascii="Courier New" w:eastAsia="Times New Roman" w:hAnsi="Courier New" w:cs="Courier New"/>
          <w:color w:val="000000"/>
          <w:spacing w:val="2"/>
          <w:sz w:val="15"/>
          <w:szCs w:val="15"/>
          <w:bdr w:val="none" w:sz="0" w:space="0" w:color="auto" w:frame="1"/>
          <w:vertAlign w:val="subscript"/>
          <w:lang w:eastAsia="ru-RU"/>
        </w:rPr>
        <w:t>p </w:t>
      </w:r>
      <w:r w:rsidRPr="00E15E2C">
        <w:rPr>
          <w:rFonts w:ascii="Courier New" w:eastAsia="Times New Roman" w:hAnsi="Courier New" w:cs="Courier New"/>
          <w:color w:val="000000"/>
          <w:spacing w:val="2"/>
          <w:sz w:val="20"/>
          <w:szCs w:val="20"/>
          <w:lang w:eastAsia="ru-RU"/>
        </w:rPr>
        <w:t>- расчетная температура,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Примечание - В качестве расчетной температуры следует принимать максимально возможную температуру воздуха в данном помещении в соответствующей климатической зоне или максимально возможную температуру воздуха по технологическому регламенту с учетом возможного повышения температуры в аварийной ситуации.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случае, если значения расчетной температуры t </w:t>
      </w:r>
      <w:r w:rsidRPr="00E15E2C">
        <w:rPr>
          <w:rFonts w:ascii="Courier New" w:eastAsia="Times New Roman" w:hAnsi="Courier New" w:cs="Courier New"/>
          <w:color w:val="000000"/>
          <w:spacing w:val="2"/>
          <w:sz w:val="15"/>
          <w:szCs w:val="15"/>
          <w:bdr w:val="none" w:sz="0" w:space="0" w:color="auto" w:frame="1"/>
          <w:vertAlign w:val="subscript"/>
          <w:lang w:eastAsia="ru-RU"/>
        </w:rPr>
        <w:t>p </w:t>
      </w:r>
      <w:r w:rsidRPr="00E15E2C">
        <w:rPr>
          <w:rFonts w:ascii="Courier New" w:eastAsia="Times New Roman" w:hAnsi="Courier New" w:cs="Courier New"/>
          <w:color w:val="000000"/>
          <w:spacing w:val="2"/>
          <w:sz w:val="20"/>
          <w:szCs w:val="20"/>
          <w:lang w:eastAsia="ru-RU"/>
        </w:rPr>
        <w:t>по каким-либо причинам определить не удается, допускается принимать ее равной 61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 </w:t>
      </w:r>
      <w:r w:rsidRPr="00E15E2C">
        <w:rPr>
          <w:rFonts w:ascii="Courier New" w:eastAsia="Times New Roman" w:hAnsi="Courier New" w:cs="Courier New"/>
          <w:color w:val="000000"/>
          <w:spacing w:val="2"/>
          <w:sz w:val="15"/>
          <w:szCs w:val="15"/>
          <w:bdr w:val="none" w:sz="0" w:space="0" w:color="auto" w:frame="1"/>
          <w:vertAlign w:val="subscript"/>
          <w:lang w:eastAsia="ru-RU"/>
        </w:rPr>
        <w:t>ст </w:t>
      </w:r>
      <w:r w:rsidRPr="00E15E2C">
        <w:rPr>
          <w:rFonts w:ascii="Courier New" w:eastAsia="Times New Roman" w:hAnsi="Courier New" w:cs="Courier New"/>
          <w:color w:val="000000"/>
          <w:spacing w:val="2"/>
          <w:sz w:val="20"/>
          <w:szCs w:val="20"/>
          <w:lang w:eastAsia="ru-RU"/>
        </w:rPr>
        <w:t>- стехиометрическая концентрация ГГ или паров ЛВЖ и ГЖ, % (об.), определяется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105535" cy="457200"/>
            <wp:effectExtent l="0" t="0" r="0" b="0"/>
            <wp:docPr id="52" name="Рисунок 52" descr="http://adilet.zan.kz/files/1055/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055/17/2.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05535" cy="45720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(3)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499235" cy="436245"/>
            <wp:effectExtent l="0" t="0" r="5715" b="1905"/>
            <wp:docPr id="51" name="Рисунок 51" descr="http://adilet.zan.kz/files/1055/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055/17/3.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99235" cy="43624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стехиометрический коэффициент кислорода в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реакции сгорания;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n </w:t>
      </w:r>
      <w:r w:rsidRPr="00E15E2C">
        <w:rPr>
          <w:rFonts w:ascii="Courier New" w:eastAsia="Times New Roman" w:hAnsi="Courier New" w:cs="Courier New"/>
          <w:color w:val="000000"/>
          <w:spacing w:val="2"/>
          <w:sz w:val="15"/>
          <w:szCs w:val="15"/>
          <w:bdr w:val="none" w:sz="0" w:space="0" w:color="auto" w:frame="1"/>
          <w:vertAlign w:val="subscript"/>
          <w:lang w:eastAsia="ru-RU"/>
        </w:rPr>
        <w:t>С </w:t>
      </w:r>
      <w:r w:rsidRPr="00E15E2C">
        <w:rPr>
          <w:rFonts w:ascii="Courier New" w:eastAsia="Times New Roman" w:hAnsi="Courier New" w:cs="Courier New"/>
          <w:color w:val="000000"/>
          <w:spacing w:val="2"/>
          <w:sz w:val="20"/>
          <w:szCs w:val="20"/>
          <w:lang w:eastAsia="ru-RU"/>
        </w:rPr>
        <w:t>, n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n </w:t>
      </w:r>
      <w:r w:rsidRPr="00E15E2C">
        <w:rPr>
          <w:rFonts w:ascii="Courier New" w:eastAsia="Times New Roman" w:hAnsi="Courier New" w:cs="Courier New"/>
          <w:color w:val="000000"/>
          <w:spacing w:val="2"/>
          <w:sz w:val="15"/>
          <w:szCs w:val="15"/>
          <w:bdr w:val="none" w:sz="0" w:space="0" w:color="auto" w:frame="1"/>
          <w:vertAlign w:val="subscript"/>
          <w:lang w:eastAsia="ru-RU"/>
        </w:rPr>
        <w:t>о </w:t>
      </w:r>
      <w:r w:rsidRPr="00E15E2C">
        <w:rPr>
          <w:rFonts w:ascii="Courier New" w:eastAsia="Times New Roman" w:hAnsi="Courier New" w:cs="Courier New"/>
          <w:color w:val="000000"/>
          <w:spacing w:val="2"/>
          <w:sz w:val="20"/>
          <w:szCs w:val="20"/>
          <w:lang w:eastAsia="ru-RU"/>
        </w:rPr>
        <w:t>, n </w:t>
      </w:r>
      <w:r w:rsidRPr="00E15E2C">
        <w:rPr>
          <w:rFonts w:ascii="Courier New" w:eastAsia="Times New Roman" w:hAnsi="Courier New" w:cs="Courier New"/>
          <w:color w:val="000000"/>
          <w:spacing w:val="2"/>
          <w:sz w:val="15"/>
          <w:szCs w:val="15"/>
          <w:bdr w:val="none" w:sz="0" w:space="0" w:color="auto" w:frame="1"/>
          <w:vertAlign w:val="subscript"/>
          <w:lang w:eastAsia="ru-RU"/>
        </w:rPr>
        <w:t>X </w:t>
      </w:r>
      <w:r w:rsidRPr="00E15E2C">
        <w:rPr>
          <w:rFonts w:ascii="Courier New" w:eastAsia="Times New Roman" w:hAnsi="Courier New" w:cs="Courier New"/>
          <w:color w:val="000000"/>
          <w:spacing w:val="2"/>
          <w:sz w:val="20"/>
          <w:szCs w:val="20"/>
          <w:lang w:eastAsia="ru-RU"/>
        </w:rPr>
        <w:t>, - число атомов С, Н, О и галоидов в молекуле горючего;</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коэффициент, учитывающий негерметичность помещения и неадиабатичность процесса горения. Допускается принимать К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равным 3.</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3</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566"/>
        <w:gridCol w:w="1659"/>
      </w:tblGrid>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Вид горючего вещества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Значение Z</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Водород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Горючие газы (кроме водорода)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Легковоспламеняющиеся и горючие жидкости, нагретые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температуры вспышки и выше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Легковоспламеняющиеся и горючие жидкости, нагретые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ниже температуры вспышки, при наличии возможности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образования аэрозоля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Легковоспламеняющиеся и горючие жидкости, нагретые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ниже температуры вспышки, при отсутствии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возможности образования аэрозоля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r>
    </w:tbl>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 Расчет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для индивидуальных веществ, кроме приведенных в пункте 8 настоящего приложения, а также для смесей может быть выполнен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435100" cy="467995"/>
            <wp:effectExtent l="0" t="0" r="0" b="8255"/>
            <wp:docPr id="50" name="Рисунок 50" descr="http://adilet.zan.kz/files/1055/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055/17/4.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35100" cy="46799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(4)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Н </w:t>
      </w:r>
      <w:r w:rsidRPr="00E15E2C">
        <w:rPr>
          <w:rFonts w:ascii="Courier New" w:eastAsia="Times New Roman" w:hAnsi="Courier New" w:cs="Courier New"/>
          <w:color w:val="000000"/>
          <w:spacing w:val="2"/>
          <w:sz w:val="15"/>
          <w:szCs w:val="15"/>
          <w:bdr w:val="none" w:sz="0" w:space="0" w:color="auto" w:frame="1"/>
          <w:vertAlign w:val="subscript"/>
          <w:lang w:eastAsia="ru-RU"/>
        </w:rPr>
        <w:t>т </w:t>
      </w:r>
      <w:r w:rsidRPr="00E15E2C">
        <w:rPr>
          <w:rFonts w:ascii="Courier New" w:eastAsia="Times New Roman" w:hAnsi="Courier New" w:cs="Courier New"/>
          <w:color w:val="000000"/>
          <w:spacing w:val="2"/>
          <w:sz w:val="20"/>
          <w:szCs w:val="20"/>
          <w:lang w:eastAsia="ru-RU"/>
        </w:rPr>
        <w:t>- теплота сгорания, Дж/кг;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r </w:t>
      </w:r>
      <w:r w:rsidRPr="00E15E2C">
        <w:rPr>
          <w:rFonts w:ascii="Courier New" w:eastAsia="Times New Roman" w:hAnsi="Courier New" w:cs="Courier New"/>
          <w:color w:val="000000"/>
          <w:spacing w:val="2"/>
          <w:sz w:val="15"/>
          <w:szCs w:val="15"/>
          <w:bdr w:val="none" w:sz="0" w:space="0" w:color="auto" w:frame="1"/>
          <w:vertAlign w:val="subscript"/>
          <w:lang w:eastAsia="ru-RU"/>
        </w:rPr>
        <w:t>в </w:t>
      </w:r>
      <w:r w:rsidRPr="00E15E2C">
        <w:rPr>
          <w:rFonts w:ascii="Courier New" w:eastAsia="Times New Roman" w:hAnsi="Courier New" w:cs="Courier New"/>
          <w:color w:val="000000"/>
          <w:spacing w:val="2"/>
          <w:sz w:val="20"/>
          <w:szCs w:val="20"/>
          <w:lang w:eastAsia="ru-RU"/>
        </w:rPr>
        <w:t>- плотность воздуха до взрыва при начальной температуре Т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20"/>
          <w:szCs w:val="20"/>
          <w:lang w:eastAsia="ru-RU"/>
        </w:rPr>
        <w:t>, кг/м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 </w:t>
      </w:r>
      <w:r w:rsidRPr="00E15E2C">
        <w:rPr>
          <w:rFonts w:ascii="Courier New" w:eastAsia="Times New Roman" w:hAnsi="Courier New" w:cs="Courier New"/>
          <w:color w:val="000000"/>
          <w:spacing w:val="2"/>
          <w:sz w:val="15"/>
          <w:szCs w:val="15"/>
          <w:bdr w:val="none" w:sz="0" w:space="0" w:color="auto" w:frame="1"/>
          <w:vertAlign w:val="subscript"/>
          <w:lang w:eastAsia="ru-RU"/>
        </w:rPr>
        <w:t>р </w:t>
      </w:r>
      <w:r w:rsidRPr="00E15E2C">
        <w:rPr>
          <w:rFonts w:ascii="Courier New" w:eastAsia="Times New Roman" w:hAnsi="Courier New" w:cs="Courier New"/>
          <w:color w:val="000000"/>
          <w:spacing w:val="2"/>
          <w:sz w:val="20"/>
          <w:szCs w:val="20"/>
          <w:lang w:eastAsia="ru-RU"/>
        </w:rPr>
        <w:t>- теплоемкость воздуха, Дж/кг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К (допускается принимать равной 1,01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10 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Дж/кг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К);</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20"/>
          <w:szCs w:val="20"/>
          <w:lang w:eastAsia="ru-RU"/>
        </w:rPr>
        <w:t>- начальная температура воздуха, 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 В случае обращения в помещении горючих газов, легковоспламеняющихся или горючих жидкостей при определении значения массы m, входящей в формулы (1) и (4), допускается учитывать работу аварийной вентиляции, если она обеспечена резервными вентиляторами, автоматическим пуском при превышении предельно допустимой взрывобезопасной концентрации и электроснабжением по первой категории надежности в соответствии с требованиями "Правил устройства электроустановок Республики Казахстан", при условии расположения устройств для удаления воздуха из помещения в непосредственной близости от места возможной аварии.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При этом массу m горючих газов или паров легковоспламеняющихся или горючих жидкостей, нагретых до температуры вспышки и выше, поступивших в объем помещения, следует разделить на коэффициент К, определяемый по формуле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 = АТ + 1, (5)</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А - кратность воздухообмена, создаваемого аварийной вентиляцией, 1/с;</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 - продолжительность поступления горючих газов и паров легковоспламеняющихся и горючих жидкостей в объем помещения, с (принимается по пункту 5 настоящего приложения).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 Масса m, кг, поступившего в помещение при расчетной аварии газа определяется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 (V </w:t>
      </w:r>
      <w:r w:rsidRPr="00E15E2C">
        <w:rPr>
          <w:rFonts w:ascii="Courier New" w:eastAsia="Times New Roman" w:hAnsi="Courier New" w:cs="Courier New"/>
          <w:color w:val="000000"/>
          <w:spacing w:val="2"/>
          <w:sz w:val="15"/>
          <w:szCs w:val="15"/>
          <w:bdr w:val="none" w:sz="0" w:space="0" w:color="auto" w:frame="1"/>
          <w:vertAlign w:val="subscript"/>
          <w:lang w:eastAsia="ru-RU"/>
        </w:rPr>
        <w:t>a </w:t>
      </w: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т </w:t>
      </w:r>
      <w:r w:rsidRPr="00E15E2C">
        <w:rPr>
          <w:rFonts w:ascii="Courier New" w:eastAsia="Times New Roman" w:hAnsi="Courier New" w:cs="Courier New"/>
          <w:color w:val="000000"/>
          <w:spacing w:val="2"/>
          <w:sz w:val="20"/>
          <w:szCs w:val="20"/>
          <w:lang w:eastAsia="ru-RU"/>
        </w:rPr>
        <w:t>)r </w:t>
      </w:r>
      <w:r w:rsidRPr="00E15E2C">
        <w:rPr>
          <w:rFonts w:ascii="Courier New" w:eastAsia="Times New Roman" w:hAnsi="Courier New" w:cs="Courier New"/>
          <w:color w:val="000000"/>
          <w:spacing w:val="2"/>
          <w:sz w:val="15"/>
          <w:szCs w:val="15"/>
          <w:bdr w:val="none" w:sz="0" w:space="0" w:color="auto" w:frame="1"/>
          <w:vertAlign w:val="subscript"/>
          <w:lang w:eastAsia="ru-RU"/>
        </w:rPr>
        <w:t>r </w:t>
      </w:r>
      <w:r w:rsidRPr="00E15E2C">
        <w:rPr>
          <w:rFonts w:ascii="Courier New" w:eastAsia="Times New Roman" w:hAnsi="Courier New" w:cs="Courier New"/>
          <w:color w:val="000000"/>
          <w:spacing w:val="2"/>
          <w:sz w:val="20"/>
          <w:szCs w:val="20"/>
          <w:lang w:eastAsia="ru-RU"/>
        </w:rPr>
        <w:t>, (6)</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Va - объем газа, вышедшего из аппарата,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т </w:t>
      </w:r>
      <w:r w:rsidRPr="00E15E2C">
        <w:rPr>
          <w:rFonts w:ascii="Courier New" w:eastAsia="Times New Roman" w:hAnsi="Courier New" w:cs="Courier New"/>
          <w:color w:val="000000"/>
          <w:spacing w:val="2"/>
          <w:sz w:val="20"/>
          <w:szCs w:val="20"/>
          <w:lang w:eastAsia="ru-RU"/>
        </w:rPr>
        <w:t>- объем газа, вышедшего из трубопроводов,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 этом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a </w:t>
      </w:r>
      <w:r w:rsidRPr="00E15E2C">
        <w:rPr>
          <w:rFonts w:ascii="Courier New" w:eastAsia="Times New Roman" w:hAnsi="Courier New" w:cs="Courier New"/>
          <w:color w:val="000000"/>
          <w:spacing w:val="2"/>
          <w:sz w:val="20"/>
          <w:szCs w:val="20"/>
          <w:lang w:eastAsia="ru-RU"/>
        </w:rPr>
        <w:t>= 0,01P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V, (7)</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Р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 давление в аппарате, кПа;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 объем аппарата,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т </w:t>
      </w: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1т </w:t>
      </w: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2т, </w:t>
      </w:r>
      <w:r w:rsidRPr="00E15E2C">
        <w:rPr>
          <w:rFonts w:ascii="Courier New" w:eastAsia="Times New Roman" w:hAnsi="Courier New" w:cs="Courier New"/>
          <w:color w:val="000000"/>
          <w:spacing w:val="2"/>
          <w:sz w:val="20"/>
          <w:szCs w:val="20"/>
          <w:lang w:eastAsia="ru-RU"/>
        </w:rPr>
        <w:t>(8)</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V </w:t>
      </w:r>
      <w:r w:rsidRPr="00E15E2C">
        <w:rPr>
          <w:rFonts w:ascii="Courier New" w:eastAsia="Times New Roman" w:hAnsi="Courier New" w:cs="Courier New"/>
          <w:color w:val="000000"/>
          <w:spacing w:val="2"/>
          <w:sz w:val="15"/>
          <w:szCs w:val="15"/>
          <w:bdr w:val="none" w:sz="0" w:space="0" w:color="auto" w:frame="1"/>
          <w:vertAlign w:val="subscript"/>
          <w:lang w:eastAsia="ru-RU"/>
        </w:rPr>
        <w:t>1т </w:t>
      </w:r>
      <w:r w:rsidRPr="00E15E2C">
        <w:rPr>
          <w:rFonts w:ascii="Courier New" w:eastAsia="Times New Roman" w:hAnsi="Courier New" w:cs="Courier New"/>
          <w:color w:val="000000"/>
          <w:spacing w:val="2"/>
          <w:sz w:val="20"/>
          <w:szCs w:val="20"/>
          <w:lang w:eastAsia="ru-RU"/>
        </w:rPr>
        <w:t>- объем газа, вышедшего из трубопровода до его отключения,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2т </w:t>
      </w:r>
      <w:r w:rsidRPr="00E15E2C">
        <w:rPr>
          <w:rFonts w:ascii="Courier New" w:eastAsia="Times New Roman" w:hAnsi="Courier New" w:cs="Courier New"/>
          <w:color w:val="000000"/>
          <w:spacing w:val="2"/>
          <w:sz w:val="20"/>
          <w:szCs w:val="20"/>
          <w:lang w:eastAsia="ru-RU"/>
        </w:rPr>
        <w:t>- объем газа, вышедшего из трубопровода после его отключения,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1т </w:t>
      </w:r>
      <w:r w:rsidRPr="00E15E2C">
        <w:rPr>
          <w:rFonts w:ascii="Courier New" w:eastAsia="Times New Roman" w:hAnsi="Courier New" w:cs="Courier New"/>
          <w:color w:val="000000"/>
          <w:spacing w:val="2"/>
          <w:sz w:val="20"/>
          <w:szCs w:val="20"/>
          <w:lang w:eastAsia="ru-RU"/>
        </w:rPr>
        <w:t>= qT, (9)</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q - расход газа, определяемый в соответствии с технологическим регламентом в зависимости от давления в трубопроводе, его диаметра, температуры газовой среды,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/с;</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 - время, определяемое по пункту 5, 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2т </w:t>
      </w:r>
      <w:r w:rsidRPr="00E15E2C">
        <w:rPr>
          <w:rFonts w:ascii="Courier New" w:eastAsia="Times New Roman" w:hAnsi="Courier New" w:cs="Courier New"/>
          <w:color w:val="000000"/>
          <w:spacing w:val="2"/>
          <w:sz w:val="20"/>
          <w:szCs w:val="20"/>
          <w:lang w:eastAsia="ru-RU"/>
        </w:rPr>
        <w:t>= 0,01pP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(r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L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 r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L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 + r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15"/>
          <w:szCs w:val="15"/>
          <w:bdr w:val="none" w:sz="0" w:space="0" w:color="auto" w:frame="1"/>
          <w:vertAlign w:val="subscript"/>
          <w:lang w:eastAsia="ru-RU"/>
        </w:rPr>
        <w:t>n </w:t>
      </w:r>
      <w:r w:rsidRPr="00E15E2C">
        <w:rPr>
          <w:rFonts w:ascii="Courier New" w:eastAsia="Times New Roman" w:hAnsi="Courier New" w:cs="Courier New"/>
          <w:color w:val="000000"/>
          <w:spacing w:val="2"/>
          <w:sz w:val="20"/>
          <w:szCs w:val="20"/>
          <w:lang w:eastAsia="ru-RU"/>
        </w:rPr>
        <w:t>L </w:t>
      </w:r>
      <w:r w:rsidRPr="00E15E2C">
        <w:rPr>
          <w:rFonts w:ascii="Courier New" w:eastAsia="Times New Roman" w:hAnsi="Courier New" w:cs="Courier New"/>
          <w:color w:val="000000"/>
          <w:spacing w:val="2"/>
          <w:sz w:val="15"/>
          <w:szCs w:val="15"/>
          <w:bdr w:val="none" w:sz="0" w:space="0" w:color="auto" w:frame="1"/>
          <w:vertAlign w:val="subscript"/>
          <w:lang w:eastAsia="ru-RU"/>
        </w:rPr>
        <w:t>n </w:t>
      </w:r>
      <w:r w:rsidRPr="00E15E2C">
        <w:rPr>
          <w:rFonts w:ascii="Courier New" w:eastAsia="Times New Roman" w:hAnsi="Courier New" w:cs="Courier New"/>
          <w:color w:val="000000"/>
          <w:spacing w:val="2"/>
          <w:sz w:val="20"/>
          <w:szCs w:val="20"/>
          <w:lang w:eastAsia="ru-RU"/>
        </w:rPr>
        <w:t>), (10)</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Р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 максимальное давление в трубопроводе по технологическому регламенту, кПа;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r - внутренний радиус трубопроводов,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L - длина трубопроводов от аварийного аппарата до задвижек,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 Масса паров жидкости m, поступивших в помещение при наличии нескольких источников испарения (поверхность разлитой жидкости, поверхность со свеженанесенным составом, открытые емкости), определяется из выражения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 m </w:t>
      </w:r>
      <w:r w:rsidRPr="00E15E2C">
        <w:rPr>
          <w:rFonts w:ascii="Courier New" w:eastAsia="Times New Roman" w:hAnsi="Courier New" w:cs="Courier New"/>
          <w:color w:val="000000"/>
          <w:spacing w:val="2"/>
          <w:sz w:val="15"/>
          <w:szCs w:val="15"/>
          <w:bdr w:val="none" w:sz="0" w:space="0" w:color="auto" w:frame="1"/>
          <w:vertAlign w:val="subscript"/>
          <w:lang w:eastAsia="ru-RU"/>
        </w:rPr>
        <w:t>р </w:t>
      </w: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емк </w:t>
      </w: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св.окр. </w:t>
      </w:r>
      <w:r w:rsidRPr="00E15E2C">
        <w:rPr>
          <w:rFonts w:ascii="Courier New" w:eastAsia="Times New Roman" w:hAnsi="Courier New" w:cs="Courier New"/>
          <w:color w:val="000000"/>
          <w:spacing w:val="2"/>
          <w:sz w:val="20"/>
          <w:szCs w:val="20"/>
          <w:lang w:eastAsia="ru-RU"/>
        </w:rPr>
        <w:t>, (11)</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m </w:t>
      </w:r>
      <w:r w:rsidRPr="00E15E2C">
        <w:rPr>
          <w:rFonts w:ascii="Courier New" w:eastAsia="Times New Roman" w:hAnsi="Courier New" w:cs="Courier New"/>
          <w:color w:val="000000"/>
          <w:spacing w:val="2"/>
          <w:sz w:val="15"/>
          <w:szCs w:val="15"/>
          <w:bdr w:val="none" w:sz="0" w:space="0" w:color="auto" w:frame="1"/>
          <w:vertAlign w:val="subscript"/>
          <w:lang w:eastAsia="ru-RU"/>
        </w:rPr>
        <w:t>р </w:t>
      </w:r>
      <w:r w:rsidRPr="00E15E2C">
        <w:rPr>
          <w:rFonts w:ascii="Courier New" w:eastAsia="Times New Roman" w:hAnsi="Courier New" w:cs="Courier New"/>
          <w:color w:val="000000"/>
          <w:spacing w:val="2"/>
          <w:sz w:val="20"/>
          <w:szCs w:val="20"/>
          <w:lang w:eastAsia="ru-RU"/>
        </w:rPr>
        <w:t>- масса жидкости, испарившейся с поверхности разлива,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емк </w:t>
      </w:r>
      <w:r w:rsidRPr="00E15E2C">
        <w:rPr>
          <w:rFonts w:ascii="Courier New" w:eastAsia="Times New Roman" w:hAnsi="Courier New" w:cs="Courier New"/>
          <w:color w:val="000000"/>
          <w:spacing w:val="2"/>
          <w:sz w:val="20"/>
          <w:szCs w:val="20"/>
          <w:lang w:eastAsia="ru-RU"/>
        </w:rPr>
        <w:t>- масса жидкости, испарившейся с поверхностей открытых емкостей,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m </w:t>
      </w:r>
      <w:r w:rsidRPr="00E15E2C">
        <w:rPr>
          <w:rFonts w:ascii="Courier New" w:eastAsia="Times New Roman" w:hAnsi="Courier New" w:cs="Courier New"/>
          <w:color w:val="000000"/>
          <w:spacing w:val="2"/>
          <w:sz w:val="15"/>
          <w:szCs w:val="15"/>
          <w:bdr w:val="none" w:sz="0" w:space="0" w:color="auto" w:frame="1"/>
          <w:vertAlign w:val="subscript"/>
          <w:lang w:eastAsia="ru-RU"/>
        </w:rPr>
        <w:t>св.окр </w:t>
      </w:r>
      <w:r w:rsidRPr="00E15E2C">
        <w:rPr>
          <w:rFonts w:ascii="Courier New" w:eastAsia="Times New Roman" w:hAnsi="Courier New" w:cs="Courier New"/>
          <w:color w:val="000000"/>
          <w:spacing w:val="2"/>
          <w:sz w:val="20"/>
          <w:szCs w:val="20"/>
          <w:lang w:eastAsia="ru-RU"/>
        </w:rPr>
        <w:t>- масса жидкости, испарившейся с поверхностей, на которые нанесен применяемый состав, кг.</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 этом каждое из слагаемых в формуле (11) определяется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 WF </w:t>
      </w:r>
      <w:r w:rsidRPr="00E15E2C">
        <w:rPr>
          <w:rFonts w:ascii="Courier New" w:eastAsia="Times New Roman" w:hAnsi="Courier New" w:cs="Courier New"/>
          <w:color w:val="000000"/>
          <w:spacing w:val="2"/>
          <w:sz w:val="15"/>
          <w:szCs w:val="15"/>
          <w:bdr w:val="none" w:sz="0" w:space="0" w:color="auto" w:frame="1"/>
          <w:vertAlign w:val="subscript"/>
          <w:lang w:eastAsia="ru-RU"/>
        </w:rPr>
        <w:t>и </w:t>
      </w:r>
      <w:r w:rsidRPr="00E15E2C">
        <w:rPr>
          <w:rFonts w:ascii="Courier New" w:eastAsia="Times New Roman" w:hAnsi="Courier New" w:cs="Courier New"/>
          <w:color w:val="000000"/>
          <w:spacing w:val="2"/>
          <w:sz w:val="20"/>
          <w:szCs w:val="20"/>
          <w:lang w:eastAsia="ru-RU"/>
        </w:rPr>
        <w:t>T, (12)</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W - интенсивность испарения, кг/с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F </w:t>
      </w:r>
      <w:r w:rsidRPr="00E15E2C">
        <w:rPr>
          <w:rFonts w:ascii="Courier New" w:eastAsia="Times New Roman" w:hAnsi="Courier New" w:cs="Courier New"/>
          <w:color w:val="000000"/>
          <w:spacing w:val="2"/>
          <w:sz w:val="15"/>
          <w:szCs w:val="15"/>
          <w:bdr w:val="none" w:sz="0" w:space="0" w:color="auto" w:frame="1"/>
          <w:vertAlign w:val="subscript"/>
          <w:lang w:eastAsia="ru-RU"/>
        </w:rPr>
        <w:t>и </w:t>
      </w:r>
      <w:r w:rsidRPr="00E15E2C">
        <w:rPr>
          <w:rFonts w:ascii="Courier New" w:eastAsia="Times New Roman" w:hAnsi="Courier New" w:cs="Courier New"/>
          <w:color w:val="000000"/>
          <w:spacing w:val="2"/>
          <w:sz w:val="20"/>
          <w:szCs w:val="20"/>
          <w:lang w:eastAsia="ru-RU"/>
        </w:rPr>
        <w:t>- площадь испарения,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определяемая в соответствии с пунктом 5 в зависимости от массы жидкости m </w:t>
      </w:r>
      <w:r w:rsidRPr="00E15E2C">
        <w:rPr>
          <w:rFonts w:ascii="Courier New" w:eastAsia="Times New Roman" w:hAnsi="Courier New" w:cs="Courier New"/>
          <w:color w:val="000000"/>
          <w:spacing w:val="2"/>
          <w:sz w:val="15"/>
          <w:szCs w:val="15"/>
          <w:bdr w:val="none" w:sz="0" w:space="0" w:color="auto" w:frame="1"/>
          <w:vertAlign w:val="subscript"/>
          <w:lang w:eastAsia="ru-RU"/>
        </w:rPr>
        <w:t>п </w:t>
      </w:r>
      <w:r w:rsidRPr="00E15E2C">
        <w:rPr>
          <w:rFonts w:ascii="Courier New" w:eastAsia="Times New Roman" w:hAnsi="Courier New" w:cs="Courier New"/>
          <w:color w:val="000000"/>
          <w:spacing w:val="2"/>
          <w:sz w:val="20"/>
          <w:szCs w:val="20"/>
          <w:lang w:eastAsia="ru-RU"/>
        </w:rPr>
        <w:t>, вышедшей в помещение.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Если аварийная ситуация связана с возможным поступлением жидкости в распыленном состоянии, то она должна быть учтена в формуле (11) введением дополнительного слагаемого, учитывающего общую массу поступившей жидкости от распыляющих устройств, исходя из продолжительности их работ.</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 Масса m </w:t>
      </w:r>
      <w:r w:rsidRPr="00E15E2C">
        <w:rPr>
          <w:rFonts w:ascii="Courier New" w:eastAsia="Times New Roman" w:hAnsi="Courier New" w:cs="Courier New"/>
          <w:color w:val="000000"/>
          <w:spacing w:val="2"/>
          <w:sz w:val="15"/>
          <w:szCs w:val="15"/>
          <w:bdr w:val="none" w:sz="0" w:space="0" w:color="auto" w:frame="1"/>
          <w:vertAlign w:val="subscript"/>
          <w:lang w:eastAsia="ru-RU"/>
        </w:rPr>
        <w:t>п </w:t>
      </w:r>
      <w:r w:rsidRPr="00E15E2C">
        <w:rPr>
          <w:rFonts w:ascii="Courier New" w:eastAsia="Times New Roman" w:hAnsi="Courier New" w:cs="Courier New"/>
          <w:color w:val="000000"/>
          <w:spacing w:val="2"/>
          <w:sz w:val="20"/>
          <w:szCs w:val="20"/>
          <w:lang w:eastAsia="ru-RU"/>
        </w:rPr>
        <w:t>, кг, вышедшей в помещение жидкости определяется в соответствии с пунктом 5 настоящего приложения.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14. Интенсивность испарения W определяется по справочным и экспериментальным данным. Для ненагретых выше температуры окружающей среды ЛВЖ при отсутствии данных допускается рассчитывать W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073785" cy="287020"/>
            <wp:effectExtent l="0" t="0" r="0" b="0"/>
            <wp:docPr id="49" name="Рисунок 49" descr="http://adilet.zan.kz/files/105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055/17/5.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73785" cy="28702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(13)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h - коэффициент, принимаемый по таблице 4 в зависимости от скорости и температуры воздушного потока над поверхностью испарения;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давление насыщенного пара при расчетной температуре жидкости t </w:t>
      </w:r>
      <w:r w:rsidRPr="00E15E2C">
        <w:rPr>
          <w:rFonts w:ascii="Courier New" w:eastAsia="Times New Roman" w:hAnsi="Courier New" w:cs="Courier New"/>
          <w:color w:val="000000"/>
          <w:spacing w:val="2"/>
          <w:sz w:val="15"/>
          <w:szCs w:val="15"/>
          <w:bdr w:val="none" w:sz="0" w:space="0" w:color="auto" w:frame="1"/>
          <w:vertAlign w:val="subscript"/>
          <w:lang w:eastAsia="ru-RU"/>
        </w:rPr>
        <w:t>p </w:t>
      </w:r>
      <w:r w:rsidRPr="00E15E2C">
        <w:rPr>
          <w:rFonts w:ascii="Courier New" w:eastAsia="Times New Roman" w:hAnsi="Courier New" w:cs="Courier New"/>
          <w:color w:val="000000"/>
          <w:spacing w:val="2"/>
          <w:sz w:val="20"/>
          <w:szCs w:val="20"/>
          <w:lang w:eastAsia="ru-RU"/>
        </w:rPr>
        <w:t>, определяемое по справочным данным, кПа.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Примечание - Определение пожароопасных свойств веществ и материалов производится на основании результатов испытаний или расчетов по стандартным методикам с учетом параметров состояния (давления, температуры и т.д.).</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4</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520"/>
        <w:gridCol w:w="1345"/>
        <w:gridCol w:w="1090"/>
        <w:gridCol w:w="1090"/>
        <w:gridCol w:w="1090"/>
        <w:gridCol w:w="1090"/>
      </w:tblGrid>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Скорость воздушного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потока в помещении, м/с</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Значение коэффициента h при</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температуре t,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 воздуха в помещении</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 Расчет избыточного давления взрыва для горючих пылей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15. Расчет избыточного давления взрыва АР, кПа, производится по формуле (4), где коэффициент Z участия взвешенной пыли во взрыве рассчитывается по формуле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Z = 0,5F, (14)</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F - массовая доля частиц пыли размером менее критического, с превышением которого аэровзвесь становится взрывобезопасной, то есть неспособной распространять пламя. В отсутствие возможности получения сведений для оценки величины Z допускается принимать Z = 0,5.</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 Расчетная масса взвешенной в объеме помещения пыли m, кг, образовавшейся в результате аварийной ситуации, определяется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 m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ав </w:t>
      </w:r>
      <w:r w:rsidRPr="00E15E2C">
        <w:rPr>
          <w:rFonts w:ascii="Courier New" w:eastAsia="Times New Roman" w:hAnsi="Courier New" w:cs="Courier New"/>
          <w:color w:val="000000"/>
          <w:spacing w:val="2"/>
          <w:sz w:val="20"/>
          <w:szCs w:val="20"/>
          <w:lang w:eastAsia="ru-RU"/>
        </w:rPr>
        <w:t>(15)</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m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20"/>
          <w:szCs w:val="20"/>
          <w:lang w:eastAsia="ru-RU"/>
        </w:rPr>
        <w:t>- расчетная масса взвихрившейся пыли,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ав </w:t>
      </w:r>
      <w:r w:rsidRPr="00E15E2C">
        <w:rPr>
          <w:rFonts w:ascii="Courier New" w:eastAsia="Times New Roman" w:hAnsi="Courier New" w:cs="Courier New"/>
          <w:color w:val="000000"/>
          <w:spacing w:val="2"/>
          <w:sz w:val="20"/>
          <w:szCs w:val="20"/>
          <w:lang w:eastAsia="ru-RU"/>
        </w:rPr>
        <w:t>- расчетная масса пыли, поступившей в помещение в результате аварийной ситуации,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17. Расчетная масса взвихрившейся пыли m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20"/>
          <w:szCs w:val="20"/>
          <w:lang w:eastAsia="ru-RU"/>
        </w:rPr>
        <w:t>определяется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20"/>
          <w:szCs w:val="20"/>
          <w:lang w:eastAsia="ru-RU"/>
        </w:rPr>
        <w:t>= К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20"/>
          <w:szCs w:val="20"/>
          <w:lang w:eastAsia="ru-RU"/>
        </w:rPr>
        <w:t>m </w:t>
      </w:r>
      <w:r w:rsidRPr="00E15E2C">
        <w:rPr>
          <w:rFonts w:ascii="Courier New" w:eastAsia="Times New Roman" w:hAnsi="Courier New" w:cs="Courier New"/>
          <w:color w:val="000000"/>
          <w:spacing w:val="2"/>
          <w:sz w:val="15"/>
          <w:szCs w:val="15"/>
          <w:bdr w:val="none" w:sz="0" w:space="0" w:color="auto" w:frame="1"/>
          <w:vertAlign w:val="subscript"/>
          <w:lang w:eastAsia="ru-RU"/>
        </w:rPr>
        <w:t>n </w:t>
      </w:r>
      <w:r w:rsidRPr="00E15E2C">
        <w:rPr>
          <w:rFonts w:ascii="Courier New" w:eastAsia="Times New Roman" w:hAnsi="Courier New" w:cs="Courier New"/>
          <w:color w:val="000000"/>
          <w:spacing w:val="2"/>
          <w:sz w:val="20"/>
          <w:szCs w:val="20"/>
          <w:lang w:eastAsia="ru-RU"/>
        </w:rPr>
        <w:t>, (16)</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К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20"/>
          <w:szCs w:val="20"/>
          <w:lang w:eastAsia="ru-RU"/>
        </w:rPr>
        <w:t>- доля отложившейся в помещении пыли, способной перейти во взвешенное состояние в результате аварийной ситуации. При отсутствии экспериментальных сведений о величине К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20"/>
          <w:szCs w:val="20"/>
          <w:lang w:eastAsia="ru-RU"/>
        </w:rPr>
        <w:t>допускается принимать К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20"/>
          <w:szCs w:val="20"/>
          <w:lang w:eastAsia="ru-RU"/>
        </w:rPr>
        <w:t>= 0,9;</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n </w:t>
      </w:r>
      <w:r w:rsidRPr="00E15E2C">
        <w:rPr>
          <w:rFonts w:ascii="Courier New" w:eastAsia="Times New Roman" w:hAnsi="Courier New" w:cs="Courier New"/>
          <w:color w:val="000000"/>
          <w:spacing w:val="2"/>
          <w:sz w:val="20"/>
          <w:szCs w:val="20"/>
          <w:lang w:eastAsia="ru-RU"/>
        </w:rPr>
        <w:t>- масса отложившейся в помещении пыли к моменту аварии,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18. Расчетная масса пыли, поступившей в помещение в результате аварийной ситуации, m </w:t>
      </w:r>
      <w:r w:rsidRPr="00E15E2C">
        <w:rPr>
          <w:rFonts w:ascii="Courier New" w:eastAsia="Times New Roman" w:hAnsi="Courier New" w:cs="Courier New"/>
          <w:color w:val="000000"/>
          <w:spacing w:val="2"/>
          <w:sz w:val="15"/>
          <w:szCs w:val="15"/>
          <w:bdr w:val="none" w:sz="0" w:space="0" w:color="auto" w:frame="1"/>
          <w:vertAlign w:val="subscript"/>
          <w:lang w:eastAsia="ru-RU"/>
        </w:rPr>
        <w:t>aв </w:t>
      </w:r>
      <w:r w:rsidRPr="00E15E2C">
        <w:rPr>
          <w:rFonts w:ascii="Courier New" w:eastAsia="Times New Roman" w:hAnsi="Courier New" w:cs="Courier New"/>
          <w:color w:val="000000"/>
          <w:spacing w:val="2"/>
          <w:sz w:val="20"/>
          <w:szCs w:val="20"/>
          <w:lang w:eastAsia="ru-RU"/>
        </w:rPr>
        <w:t>, определяется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aв </w:t>
      </w: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an </w:t>
      </w:r>
      <w:r w:rsidRPr="00E15E2C">
        <w:rPr>
          <w:rFonts w:ascii="Courier New" w:eastAsia="Times New Roman" w:hAnsi="Courier New" w:cs="Courier New"/>
          <w:color w:val="000000"/>
          <w:spacing w:val="2"/>
          <w:sz w:val="20"/>
          <w:szCs w:val="20"/>
          <w:lang w:eastAsia="ru-RU"/>
        </w:rPr>
        <w:t>+ qT)K </w:t>
      </w:r>
      <w:r w:rsidRPr="00E15E2C">
        <w:rPr>
          <w:rFonts w:ascii="Courier New" w:eastAsia="Times New Roman" w:hAnsi="Courier New" w:cs="Courier New"/>
          <w:color w:val="000000"/>
          <w:spacing w:val="2"/>
          <w:sz w:val="15"/>
          <w:szCs w:val="15"/>
          <w:bdr w:val="none" w:sz="0" w:space="0" w:color="auto" w:frame="1"/>
          <w:vertAlign w:val="subscript"/>
          <w:lang w:eastAsia="ru-RU"/>
        </w:rPr>
        <w:t>n </w:t>
      </w:r>
      <w:r w:rsidRPr="00E15E2C">
        <w:rPr>
          <w:rFonts w:ascii="Courier New" w:eastAsia="Times New Roman" w:hAnsi="Courier New" w:cs="Courier New"/>
          <w:color w:val="000000"/>
          <w:spacing w:val="2"/>
          <w:sz w:val="20"/>
          <w:szCs w:val="20"/>
          <w:lang w:eastAsia="ru-RU"/>
        </w:rPr>
        <w:t>, (17)</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m </w:t>
      </w:r>
      <w:r w:rsidRPr="00E15E2C">
        <w:rPr>
          <w:rFonts w:ascii="Courier New" w:eastAsia="Times New Roman" w:hAnsi="Courier New" w:cs="Courier New"/>
          <w:color w:val="000000"/>
          <w:spacing w:val="2"/>
          <w:sz w:val="15"/>
          <w:szCs w:val="15"/>
          <w:bdr w:val="none" w:sz="0" w:space="0" w:color="auto" w:frame="1"/>
          <w:vertAlign w:val="subscript"/>
          <w:lang w:eastAsia="ru-RU"/>
        </w:rPr>
        <w:t>an </w:t>
      </w:r>
      <w:r w:rsidRPr="00E15E2C">
        <w:rPr>
          <w:rFonts w:ascii="Courier New" w:eastAsia="Times New Roman" w:hAnsi="Courier New" w:cs="Courier New"/>
          <w:color w:val="000000"/>
          <w:spacing w:val="2"/>
          <w:sz w:val="20"/>
          <w:szCs w:val="20"/>
          <w:lang w:eastAsia="ru-RU"/>
        </w:rPr>
        <w:t>- масса горючей пыли, выбрасываемой в помещение из аппарата, кг;</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q - производительность, с которой продолжается поступление пылевидных веществ в аварийный аппарат по трубопроводам до момента их отключения, кг/с;</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 - время отключения, определяемое по пункту 5. 3) настоящего приложения, 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K </w:t>
      </w:r>
      <w:r w:rsidRPr="00E15E2C">
        <w:rPr>
          <w:rFonts w:ascii="Courier New" w:eastAsia="Times New Roman" w:hAnsi="Courier New" w:cs="Courier New"/>
          <w:color w:val="000000"/>
          <w:spacing w:val="2"/>
          <w:sz w:val="15"/>
          <w:szCs w:val="15"/>
          <w:bdr w:val="none" w:sz="0" w:space="0" w:color="auto" w:frame="1"/>
          <w:vertAlign w:val="subscript"/>
          <w:lang w:eastAsia="ru-RU"/>
        </w:rPr>
        <w:t>n </w:t>
      </w:r>
      <w:r w:rsidRPr="00E15E2C">
        <w:rPr>
          <w:rFonts w:ascii="Courier New" w:eastAsia="Times New Roman" w:hAnsi="Courier New" w:cs="Courier New"/>
          <w:color w:val="000000"/>
          <w:spacing w:val="2"/>
          <w:sz w:val="20"/>
          <w:szCs w:val="20"/>
          <w:lang w:eastAsia="ru-RU"/>
        </w:rPr>
        <w:t>- коэффициент пыления, представляющий отношение массы взвешенной в воздухе пыли ко всей массе пыли, поступившей из аппарата в помещение. При отсутствии экспериментальных сведений о величине K </w:t>
      </w:r>
      <w:r w:rsidRPr="00E15E2C">
        <w:rPr>
          <w:rFonts w:ascii="Courier New" w:eastAsia="Times New Roman" w:hAnsi="Courier New" w:cs="Courier New"/>
          <w:color w:val="000000"/>
          <w:spacing w:val="2"/>
          <w:sz w:val="15"/>
          <w:szCs w:val="15"/>
          <w:bdr w:val="none" w:sz="0" w:space="0" w:color="auto" w:frame="1"/>
          <w:vertAlign w:val="subscript"/>
          <w:lang w:eastAsia="ru-RU"/>
        </w:rPr>
        <w:t>n </w:t>
      </w:r>
      <w:r w:rsidRPr="00E15E2C">
        <w:rPr>
          <w:rFonts w:ascii="Courier New" w:eastAsia="Times New Roman" w:hAnsi="Courier New" w:cs="Courier New"/>
          <w:color w:val="000000"/>
          <w:spacing w:val="2"/>
          <w:sz w:val="20"/>
          <w:szCs w:val="20"/>
          <w:lang w:eastAsia="ru-RU"/>
        </w:rPr>
        <w:t>допускается принимать:</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K </w:t>
      </w:r>
      <w:r w:rsidRPr="00E15E2C">
        <w:rPr>
          <w:rFonts w:ascii="Courier New" w:eastAsia="Times New Roman" w:hAnsi="Courier New" w:cs="Courier New"/>
          <w:color w:val="000000"/>
          <w:spacing w:val="2"/>
          <w:sz w:val="15"/>
          <w:szCs w:val="15"/>
          <w:bdr w:val="none" w:sz="0" w:space="0" w:color="auto" w:frame="1"/>
          <w:vertAlign w:val="subscript"/>
          <w:lang w:eastAsia="ru-RU"/>
        </w:rPr>
        <w:t>n </w:t>
      </w:r>
      <w:r w:rsidRPr="00E15E2C">
        <w:rPr>
          <w:rFonts w:ascii="Courier New" w:eastAsia="Times New Roman" w:hAnsi="Courier New" w:cs="Courier New"/>
          <w:color w:val="000000"/>
          <w:spacing w:val="2"/>
          <w:sz w:val="20"/>
          <w:szCs w:val="20"/>
          <w:lang w:eastAsia="ru-RU"/>
        </w:rPr>
        <w:t>= 0,5 - для пылей с дисперсностью не менее 350 мкм;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K </w:t>
      </w:r>
      <w:r w:rsidRPr="00E15E2C">
        <w:rPr>
          <w:rFonts w:ascii="Courier New" w:eastAsia="Times New Roman" w:hAnsi="Courier New" w:cs="Courier New"/>
          <w:color w:val="000000"/>
          <w:spacing w:val="2"/>
          <w:sz w:val="15"/>
          <w:szCs w:val="15"/>
          <w:bdr w:val="none" w:sz="0" w:space="0" w:color="auto" w:frame="1"/>
          <w:vertAlign w:val="subscript"/>
          <w:lang w:eastAsia="ru-RU"/>
        </w:rPr>
        <w:t>n </w:t>
      </w:r>
      <w:r w:rsidRPr="00E15E2C">
        <w:rPr>
          <w:rFonts w:ascii="Courier New" w:eastAsia="Times New Roman" w:hAnsi="Courier New" w:cs="Courier New"/>
          <w:color w:val="000000"/>
          <w:spacing w:val="2"/>
          <w:sz w:val="20"/>
          <w:szCs w:val="20"/>
          <w:lang w:eastAsia="ru-RU"/>
        </w:rPr>
        <w:t>= 1,0 - для пылей с дисперсностью менее 350 мкм.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Величина m </w:t>
      </w:r>
      <w:r w:rsidRPr="00E15E2C">
        <w:rPr>
          <w:rFonts w:ascii="Courier New" w:eastAsia="Times New Roman" w:hAnsi="Courier New" w:cs="Courier New"/>
          <w:color w:val="000000"/>
          <w:spacing w:val="2"/>
          <w:sz w:val="15"/>
          <w:szCs w:val="15"/>
          <w:bdr w:val="none" w:sz="0" w:space="0" w:color="auto" w:frame="1"/>
          <w:vertAlign w:val="subscript"/>
          <w:lang w:eastAsia="ru-RU"/>
        </w:rPr>
        <w:t>an </w:t>
      </w:r>
      <w:r w:rsidRPr="00E15E2C">
        <w:rPr>
          <w:rFonts w:ascii="Courier New" w:eastAsia="Times New Roman" w:hAnsi="Courier New" w:cs="Courier New"/>
          <w:color w:val="000000"/>
          <w:spacing w:val="2"/>
          <w:sz w:val="20"/>
          <w:szCs w:val="20"/>
          <w:lang w:eastAsia="ru-RU"/>
        </w:rPr>
        <w:t>принимается в соответствии с пунктами 4 и 6 методики.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19. Масса отложившейся в помещении пыли к моменту аварии определяется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275715" cy="467995"/>
            <wp:effectExtent l="0" t="0" r="635" b="8255"/>
            <wp:docPr id="48" name="Рисунок 48" descr="http://adilet.zan.kz/files/1055/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1055/17/6.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75715" cy="46799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(18)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K </w:t>
      </w:r>
      <w:r w:rsidRPr="00E15E2C">
        <w:rPr>
          <w:rFonts w:ascii="Courier New" w:eastAsia="Times New Roman" w:hAnsi="Courier New" w:cs="Courier New"/>
          <w:color w:val="000000"/>
          <w:spacing w:val="2"/>
          <w:sz w:val="15"/>
          <w:szCs w:val="15"/>
          <w:bdr w:val="none" w:sz="0" w:space="0" w:color="auto" w:frame="1"/>
          <w:vertAlign w:val="subscript"/>
          <w:lang w:eastAsia="ru-RU"/>
        </w:rPr>
        <w:t>Г </w:t>
      </w:r>
      <w:r w:rsidRPr="00E15E2C">
        <w:rPr>
          <w:rFonts w:ascii="Courier New" w:eastAsia="Times New Roman" w:hAnsi="Courier New" w:cs="Courier New"/>
          <w:color w:val="000000"/>
          <w:spacing w:val="2"/>
          <w:sz w:val="20"/>
          <w:szCs w:val="20"/>
          <w:lang w:eastAsia="ru-RU"/>
        </w:rPr>
        <w:t>- доля горючей пыли в общей массе отложений пыли;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 масса пыли, оседающей на труднодоступных для уборки поверхностях в помещении за период времени между генеральными уборками,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 масса пыли, оседающей на доступных для уборки поверхностях в помещении за период времени между текущими уборками,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 </w:t>
      </w:r>
      <w:r w:rsidRPr="00E15E2C">
        <w:rPr>
          <w:rFonts w:ascii="Courier New" w:eastAsia="Times New Roman" w:hAnsi="Courier New" w:cs="Courier New"/>
          <w:color w:val="000000"/>
          <w:spacing w:val="2"/>
          <w:sz w:val="15"/>
          <w:szCs w:val="15"/>
          <w:bdr w:val="none" w:sz="0" w:space="0" w:color="auto" w:frame="1"/>
          <w:vertAlign w:val="subscript"/>
          <w:lang w:eastAsia="ru-RU"/>
        </w:rPr>
        <w:t>у </w:t>
      </w:r>
      <w:r w:rsidRPr="00E15E2C">
        <w:rPr>
          <w:rFonts w:ascii="Courier New" w:eastAsia="Times New Roman" w:hAnsi="Courier New" w:cs="Courier New"/>
          <w:color w:val="000000"/>
          <w:spacing w:val="2"/>
          <w:sz w:val="20"/>
          <w:szCs w:val="20"/>
          <w:lang w:eastAsia="ru-RU"/>
        </w:rPr>
        <w:t>- коэффициент эффективности пылеуборки. Принимается при ручной пылеуборке: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сухой - 0,6;</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влажной - 0,7.</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 механизированной вакуумной уборке: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пол ровный - 0,9;</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пол с выбоинами (до 5 % площади) - 0,7.</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Под труднодоступными для уборки площадями подразумевают такие поверхности в производственных помещениях, очистка которых осуществляется только при генеральных пылеуборках. Доступными для уборки местами являются поверхности, пыль с которых удаляется в процессе текущих пылеуборок (ежесменно, ежесуточно и т.п.).</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20. Масса пыли m </w:t>
      </w:r>
      <w:r w:rsidRPr="00E15E2C">
        <w:rPr>
          <w:rFonts w:ascii="Courier New" w:eastAsia="Times New Roman" w:hAnsi="Courier New" w:cs="Courier New"/>
          <w:color w:val="000000"/>
          <w:spacing w:val="2"/>
          <w:sz w:val="15"/>
          <w:szCs w:val="15"/>
          <w:bdr w:val="none" w:sz="0" w:space="0" w:color="auto" w:frame="1"/>
          <w:vertAlign w:val="subscript"/>
          <w:lang w:eastAsia="ru-RU"/>
        </w:rPr>
        <w:t>i </w:t>
      </w:r>
      <w:r w:rsidRPr="00E15E2C">
        <w:rPr>
          <w:rFonts w:ascii="Courier New" w:eastAsia="Times New Roman" w:hAnsi="Courier New" w:cs="Courier New"/>
          <w:color w:val="000000"/>
          <w:spacing w:val="2"/>
          <w:sz w:val="20"/>
          <w:szCs w:val="20"/>
          <w:lang w:eastAsia="ru-RU"/>
        </w:rPr>
        <w:t>(i = 1, 2), оседающей на различных поверхностях в помещении за межуборочный период, определяется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i </w:t>
      </w: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i </w:t>
      </w:r>
      <w:r w:rsidRPr="00E15E2C">
        <w:rPr>
          <w:rFonts w:ascii="Courier New" w:eastAsia="Times New Roman" w:hAnsi="Courier New" w:cs="Courier New"/>
          <w:color w:val="000000"/>
          <w:spacing w:val="2"/>
          <w:sz w:val="20"/>
          <w:szCs w:val="20"/>
          <w:lang w:eastAsia="ru-RU"/>
        </w:rPr>
        <w:t>(1-a)b </w:t>
      </w:r>
      <w:r w:rsidRPr="00E15E2C">
        <w:rPr>
          <w:rFonts w:ascii="Courier New" w:eastAsia="Times New Roman" w:hAnsi="Courier New" w:cs="Courier New"/>
          <w:color w:val="000000"/>
          <w:spacing w:val="2"/>
          <w:sz w:val="15"/>
          <w:szCs w:val="15"/>
          <w:bdr w:val="none" w:sz="0" w:space="0" w:color="auto" w:frame="1"/>
          <w:vertAlign w:val="subscript"/>
          <w:lang w:eastAsia="ru-RU"/>
        </w:rPr>
        <w:t>i </w:t>
      </w:r>
      <w:r w:rsidRPr="00E15E2C">
        <w:rPr>
          <w:rFonts w:ascii="Courier New" w:eastAsia="Times New Roman" w:hAnsi="Courier New" w:cs="Courier New"/>
          <w:color w:val="000000"/>
          <w:spacing w:val="2"/>
          <w:sz w:val="20"/>
          <w:szCs w:val="20"/>
          <w:lang w:eastAsia="ru-RU"/>
        </w:rPr>
        <w:t>, (i = 1, 2) (19)</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M </w:t>
      </w:r>
      <w:r w:rsidRPr="00E15E2C">
        <w:rPr>
          <w:rFonts w:ascii="Courier New" w:eastAsia="Times New Roman" w:hAnsi="Courier New" w:cs="Courier New"/>
          <w:color w:val="000000"/>
          <w:spacing w:val="2"/>
          <w:sz w:val="15"/>
          <w:szCs w:val="15"/>
          <w:bdr w:val="none" w:sz="0" w:space="0" w:color="auto" w:frame="1"/>
          <w:vertAlign w:val="subscript"/>
          <w:lang w:eastAsia="ru-RU"/>
        </w:rPr>
        <w:t>i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499745" cy="351155"/>
            <wp:effectExtent l="0" t="0" r="0" b="0"/>
            <wp:docPr id="47" name="Рисунок 47" descr="http://adilet.zan.kz/files/1055/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1055/17/7.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9745" cy="35115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масса пыли, выделяющаяся в объем помещения за период времени между генеральными пылеуборками, кг;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M </w:t>
      </w:r>
      <w:r w:rsidRPr="00E15E2C">
        <w:rPr>
          <w:rFonts w:ascii="Courier New" w:eastAsia="Times New Roman" w:hAnsi="Courier New" w:cs="Courier New"/>
          <w:color w:val="000000"/>
          <w:spacing w:val="2"/>
          <w:sz w:val="15"/>
          <w:szCs w:val="15"/>
          <w:bdr w:val="none" w:sz="0" w:space="0" w:color="auto" w:frame="1"/>
          <w:vertAlign w:val="subscript"/>
          <w:lang w:eastAsia="ru-RU"/>
        </w:rPr>
        <w:t>1j </w:t>
      </w:r>
      <w:r w:rsidRPr="00E15E2C">
        <w:rPr>
          <w:rFonts w:ascii="Courier New" w:eastAsia="Times New Roman" w:hAnsi="Courier New" w:cs="Courier New"/>
          <w:color w:val="000000"/>
          <w:spacing w:val="2"/>
          <w:sz w:val="20"/>
          <w:szCs w:val="20"/>
          <w:lang w:eastAsia="ru-RU"/>
        </w:rPr>
        <w:t>- масса пыли, выделяемая единицей пылящего оборудования за указанный период,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499745" cy="361315"/>
            <wp:effectExtent l="0" t="0" r="0" b="635"/>
            <wp:docPr id="46" name="Рисунок 46" descr="http://adilet.zan.kz/files/1055/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1055/17/8.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9745" cy="36131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масса пыли, выделяющаяся в объем помещения за период времени между текущими пылеуборками, кг;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2j </w:t>
      </w:r>
      <w:r w:rsidRPr="00E15E2C">
        <w:rPr>
          <w:rFonts w:ascii="Courier New" w:eastAsia="Times New Roman" w:hAnsi="Courier New" w:cs="Courier New"/>
          <w:color w:val="000000"/>
          <w:spacing w:val="2"/>
          <w:sz w:val="20"/>
          <w:szCs w:val="20"/>
          <w:lang w:eastAsia="ru-RU"/>
        </w:rPr>
        <w:t>- масса пыли, выделяемая единицей пылящего оборудования за указанный период, кг;</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а - доля выделяющейся в объем помещения пыли, которая удаляется вытяжными вентиляционными системами. При отсутствии экспериментальных сведений о величине а принимают а = 0;</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b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 b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 доли выделяющейся в объем помещения пыли, оседающей соответственно на труднодоступных и доступных для уборки поверхностях помещения (b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 b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 1).</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 отсутствии сведений о величине коэффициентов b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и b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допускается принимать b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 1, b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 0.</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21. Величина M </w:t>
      </w:r>
      <w:r w:rsidRPr="00E15E2C">
        <w:rPr>
          <w:rFonts w:ascii="Courier New" w:eastAsia="Times New Roman" w:hAnsi="Courier New" w:cs="Courier New"/>
          <w:color w:val="000000"/>
          <w:spacing w:val="2"/>
          <w:sz w:val="15"/>
          <w:szCs w:val="15"/>
          <w:bdr w:val="none" w:sz="0" w:space="0" w:color="auto" w:frame="1"/>
          <w:vertAlign w:val="subscript"/>
          <w:lang w:eastAsia="ru-RU"/>
        </w:rPr>
        <w:t>i </w:t>
      </w:r>
      <w:r w:rsidRPr="00E15E2C">
        <w:rPr>
          <w:rFonts w:ascii="Courier New" w:eastAsia="Times New Roman" w:hAnsi="Courier New" w:cs="Courier New"/>
          <w:color w:val="000000"/>
          <w:spacing w:val="2"/>
          <w:sz w:val="20"/>
          <w:szCs w:val="20"/>
          <w:lang w:eastAsia="ru-RU"/>
        </w:rPr>
        <w:t>(i = 1, 2) может быть также определена экспериментально (или по аналогии с действующими образцами производств) в период максимальной загрузки оборудования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318260" cy="361315"/>
            <wp:effectExtent l="0" t="0" r="0" b="635"/>
            <wp:docPr id="45" name="Рисунок 45" descr="http://adilet.zan.kz/files/1055/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1055/17/9.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18260" cy="36131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(20)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G </w:t>
      </w:r>
      <w:r w:rsidRPr="00E15E2C">
        <w:rPr>
          <w:rFonts w:ascii="Courier New" w:eastAsia="Times New Roman" w:hAnsi="Courier New" w:cs="Courier New"/>
          <w:color w:val="000000"/>
          <w:spacing w:val="2"/>
          <w:sz w:val="15"/>
          <w:szCs w:val="15"/>
          <w:bdr w:val="none" w:sz="0" w:space="0" w:color="auto" w:frame="1"/>
          <w:vertAlign w:val="subscript"/>
          <w:lang w:eastAsia="ru-RU"/>
        </w:rPr>
        <w:t>1j </w:t>
      </w:r>
      <w:r w:rsidRPr="00E15E2C">
        <w:rPr>
          <w:rFonts w:ascii="Courier New" w:eastAsia="Times New Roman" w:hAnsi="Courier New" w:cs="Courier New"/>
          <w:color w:val="000000"/>
          <w:spacing w:val="2"/>
          <w:sz w:val="20"/>
          <w:szCs w:val="20"/>
          <w:lang w:eastAsia="ru-RU"/>
        </w:rPr>
        <w:t>, G </w:t>
      </w:r>
      <w:r w:rsidRPr="00E15E2C">
        <w:rPr>
          <w:rFonts w:ascii="Courier New" w:eastAsia="Times New Roman" w:hAnsi="Courier New" w:cs="Courier New"/>
          <w:color w:val="000000"/>
          <w:spacing w:val="2"/>
          <w:sz w:val="15"/>
          <w:szCs w:val="15"/>
          <w:bdr w:val="none" w:sz="0" w:space="0" w:color="auto" w:frame="1"/>
          <w:vertAlign w:val="subscript"/>
          <w:lang w:eastAsia="ru-RU"/>
        </w:rPr>
        <w:t>2j </w:t>
      </w:r>
      <w:r w:rsidRPr="00E15E2C">
        <w:rPr>
          <w:rFonts w:ascii="Courier New" w:eastAsia="Times New Roman" w:hAnsi="Courier New" w:cs="Courier New"/>
          <w:color w:val="000000"/>
          <w:spacing w:val="2"/>
          <w:sz w:val="20"/>
          <w:szCs w:val="20"/>
          <w:lang w:eastAsia="ru-RU"/>
        </w:rPr>
        <w:t>- интенсивность пылеотложений соответственно на труднодоступных F </w:t>
      </w:r>
      <w:r w:rsidRPr="00E15E2C">
        <w:rPr>
          <w:rFonts w:ascii="Courier New" w:eastAsia="Times New Roman" w:hAnsi="Courier New" w:cs="Courier New"/>
          <w:color w:val="000000"/>
          <w:spacing w:val="2"/>
          <w:sz w:val="15"/>
          <w:szCs w:val="15"/>
          <w:bdr w:val="none" w:sz="0" w:space="0" w:color="auto" w:frame="1"/>
          <w:vertAlign w:val="subscript"/>
          <w:lang w:eastAsia="ru-RU"/>
        </w:rPr>
        <w:t>1j </w:t>
      </w: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и доступных F </w:t>
      </w:r>
      <w:r w:rsidRPr="00E15E2C">
        <w:rPr>
          <w:rFonts w:ascii="Courier New" w:eastAsia="Times New Roman" w:hAnsi="Courier New" w:cs="Courier New"/>
          <w:color w:val="000000"/>
          <w:spacing w:val="2"/>
          <w:sz w:val="15"/>
          <w:szCs w:val="15"/>
          <w:bdr w:val="none" w:sz="0" w:space="0" w:color="auto" w:frame="1"/>
          <w:vertAlign w:val="subscript"/>
          <w:lang w:eastAsia="ru-RU"/>
        </w:rPr>
        <w:t>2j </w:t>
      </w: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площадях, кг/м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t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 t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 промежуток времени соответственно между генеральными и текущими пылеуборками, с.</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4. Определение категорий В1-В4 помещений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22. При пожарной нагрузке, включающей в себя различные сочетания (смесь) горючих, трудногорючих жидкостей, твердых горючих и трудногорючих веществ и материалов в пределах пожароопасного участка, пожарная нагрузка Q, МДж, определяется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893445" cy="436245"/>
            <wp:effectExtent l="0" t="0" r="1905" b="1905"/>
            <wp:docPr id="44" name="Рисунок 44" descr="http://adilet.zan.kz/files/1055/1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ilet.zan.kz/files/1055/17/10.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93445" cy="43624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(21)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G </w:t>
      </w:r>
      <w:r w:rsidRPr="00E15E2C">
        <w:rPr>
          <w:rFonts w:ascii="Courier New" w:eastAsia="Times New Roman" w:hAnsi="Courier New" w:cs="Courier New"/>
          <w:color w:val="000000"/>
          <w:spacing w:val="2"/>
          <w:sz w:val="15"/>
          <w:szCs w:val="15"/>
          <w:bdr w:val="none" w:sz="0" w:space="0" w:color="auto" w:frame="1"/>
          <w:vertAlign w:val="subscript"/>
          <w:lang w:eastAsia="ru-RU"/>
        </w:rPr>
        <w:t>i </w:t>
      </w:r>
      <w:r w:rsidRPr="00E15E2C">
        <w:rPr>
          <w:rFonts w:ascii="Courier New" w:eastAsia="Times New Roman" w:hAnsi="Courier New" w:cs="Courier New"/>
          <w:color w:val="000000"/>
          <w:spacing w:val="2"/>
          <w:sz w:val="20"/>
          <w:szCs w:val="20"/>
          <w:lang w:eastAsia="ru-RU"/>
        </w:rPr>
        <w:t>- количество i-го материала пожарной нагрузки,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Q </w:t>
      </w:r>
      <w:r w:rsidRPr="00E15E2C">
        <w:rPr>
          <w:rFonts w:ascii="Courier New" w:eastAsia="Times New Roman" w:hAnsi="Courier New" w:cs="Courier New"/>
          <w:color w:val="000000"/>
          <w:spacing w:val="2"/>
          <w:sz w:val="15"/>
          <w:szCs w:val="15"/>
          <w:bdr w:val="none" w:sz="0" w:space="0" w:color="auto" w:frame="1"/>
          <w:vertAlign w:val="superscript"/>
          <w:lang w:eastAsia="ru-RU"/>
        </w:rPr>
        <w:t>p </w:t>
      </w:r>
      <w:r w:rsidRPr="00E15E2C">
        <w:rPr>
          <w:rFonts w:ascii="Courier New" w:eastAsia="Times New Roman" w:hAnsi="Courier New" w:cs="Courier New"/>
          <w:color w:val="000000"/>
          <w:spacing w:val="2"/>
          <w:sz w:val="15"/>
          <w:szCs w:val="15"/>
          <w:bdr w:val="none" w:sz="0" w:space="0" w:color="auto" w:frame="1"/>
          <w:vertAlign w:val="subscript"/>
          <w:lang w:eastAsia="ru-RU"/>
        </w:rPr>
        <w:t>нi </w:t>
      </w:r>
      <w:r w:rsidRPr="00E15E2C">
        <w:rPr>
          <w:rFonts w:ascii="Courier New" w:eastAsia="Times New Roman" w:hAnsi="Courier New" w:cs="Courier New"/>
          <w:color w:val="000000"/>
          <w:spacing w:val="2"/>
          <w:sz w:val="20"/>
          <w:szCs w:val="20"/>
          <w:lang w:eastAsia="ru-RU"/>
        </w:rPr>
        <w:t>- низшая теплота сгорания i-го материала пожарной нагрузки, МДж/кг.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Удельная пожарная нагрузка g, МДж/м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определяется из соотношения</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499745" cy="403860"/>
            <wp:effectExtent l="0" t="0" r="0" b="0"/>
            <wp:docPr id="43" name="Рисунок 43" descr="http://adilet.zan.kz/files/1055/1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ilet.zan.kz/files/1055/17/11.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99745" cy="40386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(22)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S - площадь размещения пожарной нагрузки,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(но не менее 10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помещениях категорий В1-В4 допускается наличие нескольких участков с пожарной нагрузкой, не превышающей значений, приведенных в таблице 5 настоящего приложения.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помещениях категории В4 расстояния между этими участками принимаются более предельных.</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таблице 5 приведены рекомендуемые значения предельных расстояний l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20"/>
          <w:szCs w:val="20"/>
          <w:lang w:eastAsia="ru-RU"/>
        </w:rPr>
        <w:t>в зависимости от величины критической плотности падающих лучистых потоков q </w:t>
      </w:r>
      <w:r w:rsidRPr="00E15E2C">
        <w:rPr>
          <w:rFonts w:ascii="Courier New" w:eastAsia="Times New Roman" w:hAnsi="Courier New" w:cs="Courier New"/>
          <w:color w:val="000000"/>
          <w:spacing w:val="2"/>
          <w:sz w:val="15"/>
          <w:szCs w:val="15"/>
          <w:bdr w:val="none" w:sz="0" w:space="0" w:color="auto" w:frame="1"/>
          <w:vertAlign w:val="subscript"/>
          <w:lang w:eastAsia="ru-RU"/>
        </w:rPr>
        <w:t>кр </w:t>
      </w:r>
      <w:r w:rsidRPr="00E15E2C">
        <w:rPr>
          <w:rFonts w:ascii="Courier New" w:eastAsia="Times New Roman" w:hAnsi="Courier New" w:cs="Courier New"/>
          <w:color w:val="000000"/>
          <w:spacing w:val="2"/>
          <w:sz w:val="20"/>
          <w:szCs w:val="20"/>
          <w:lang w:eastAsia="ru-RU"/>
        </w:rPr>
        <w:t>,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для пожарной нагрузки, состоящей из твердых горючих и трудногорючих материалов.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Значения l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20"/>
          <w:szCs w:val="20"/>
          <w:lang w:eastAsia="ru-RU"/>
        </w:rPr>
        <w:t>приведенные в таблице 5, рекомендуются при условии, если: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Н - минимальное расстояние от поверхности пожарной нагрузки до нижнего пояса ферм перекрытия (покрытия), м - более 11 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если Н - менее 11 м, то предельное расстояние определяется как l = l + (11 - Н), где l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20"/>
          <w:szCs w:val="20"/>
          <w:lang w:eastAsia="ru-RU"/>
        </w:rPr>
        <w:t>- определяется по таблице 5.</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5</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904"/>
        <w:gridCol w:w="708"/>
        <w:gridCol w:w="708"/>
        <w:gridCol w:w="708"/>
        <w:gridCol w:w="708"/>
        <w:gridCol w:w="708"/>
        <w:gridCol w:w="927"/>
        <w:gridCol w:w="927"/>
        <w:gridCol w:w="927"/>
      </w:tblGrid>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q </w:t>
            </w:r>
            <w:r w:rsidRPr="00E15E2C">
              <w:rPr>
                <w:rFonts w:ascii="Courier New" w:eastAsia="Times New Roman" w:hAnsi="Courier New" w:cs="Courier New"/>
                <w:color w:val="000000"/>
                <w:spacing w:val="2"/>
                <w:sz w:val="15"/>
                <w:szCs w:val="15"/>
                <w:bdr w:val="none" w:sz="0" w:space="0" w:color="auto" w:frame="1"/>
                <w:vertAlign w:val="subscript"/>
                <w:lang w:eastAsia="ru-RU"/>
              </w:rPr>
              <w:t>кр </w:t>
            </w:r>
            <w:r w:rsidRPr="00E15E2C">
              <w:rPr>
                <w:rFonts w:ascii="Courier New" w:eastAsia="Times New Roman" w:hAnsi="Courier New" w:cs="Courier New"/>
                <w:color w:val="000000"/>
                <w:spacing w:val="2"/>
                <w:sz w:val="20"/>
                <w:szCs w:val="20"/>
                <w:lang w:eastAsia="ru-RU"/>
              </w:rPr>
              <w:t>,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l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20"/>
                <w:szCs w:val="20"/>
                <w:lang w:eastAsia="ru-RU"/>
              </w:rPr>
              <w:t>,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r>
    </w:tbl>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Значения q </w:t>
      </w:r>
      <w:r w:rsidRPr="00E15E2C">
        <w:rPr>
          <w:rFonts w:ascii="Courier New" w:eastAsia="Times New Roman" w:hAnsi="Courier New" w:cs="Courier New"/>
          <w:color w:val="000000"/>
          <w:spacing w:val="2"/>
          <w:sz w:val="15"/>
          <w:szCs w:val="15"/>
          <w:bdr w:val="none" w:sz="0" w:space="0" w:color="auto" w:frame="1"/>
          <w:vertAlign w:val="subscript"/>
          <w:lang w:eastAsia="ru-RU"/>
        </w:rPr>
        <w:t>кр </w:t>
      </w:r>
      <w:r w:rsidRPr="00E15E2C">
        <w:rPr>
          <w:rFonts w:ascii="Courier New" w:eastAsia="Times New Roman" w:hAnsi="Courier New" w:cs="Courier New"/>
          <w:color w:val="000000"/>
          <w:spacing w:val="2"/>
          <w:sz w:val="20"/>
          <w:szCs w:val="20"/>
          <w:lang w:eastAsia="ru-RU"/>
        </w:rPr>
        <w:t>для некоторых материалов пожарной нагрузки приведены в таблице 6 настоящего приложения.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6</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343"/>
        <w:gridCol w:w="1882"/>
      </w:tblGrid>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q </w:t>
            </w:r>
            <w:r w:rsidRPr="00E15E2C">
              <w:rPr>
                <w:rFonts w:ascii="Courier New" w:eastAsia="Times New Roman" w:hAnsi="Courier New" w:cs="Courier New"/>
                <w:color w:val="000000"/>
                <w:spacing w:val="2"/>
                <w:sz w:val="15"/>
                <w:szCs w:val="15"/>
                <w:bdr w:val="none" w:sz="0" w:space="0" w:color="auto" w:frame="1"/>
                <w:vertAlign w:val="subscript"/>
                <w:lang w:eastAsia="ru-RU"/>
              </w:rPr>
              <w:t>кр </w:t>
            </w:r>
            <w:r w:rsidRPr="00E15E2C">
              <w:rPr>
                <w:rFonts w:ascii="Courier New" w:eastAsia="Times New Roman" w:hAnsi="Courier New" w:cs="Courier New"/>
                <w:color w:val="000000"/>
                <w:spacing w:val="2"/>
                <w:sz w:val="20"/>
                <w:szCs w:val="20"/>
                <w:lang w:eastAsia="ru-RU"/>
              </w:rPr>
              <w:t>,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Древесина (сосна влажностью 12 %)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13,9</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Древесно-стружечные плиты (плотностью 417 кг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8,3</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Хлопок-волокно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Слоистый пластик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15,4</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Стеклопластик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15,3</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Пергамин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17,4</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Резина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14,8</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Уголь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Рулонная кровля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17,4</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Сено, солома (при минимальной влажности до 8 %)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7,0</w:t>
            </w:r>
          </w:p>
        </w:tc>
      </w:tr>
    </w:tbl>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Если пожарная нагрузка состоит из различных материалов, то значение q </w:t>
      </w:r>
      <w:r w:rsidRPr="00E15E2C">
        <w:rPr>
          <w:rFonts w:ascii="Courier New" w:eastAsia="Times New Roman" w:hAnsi="Courier New" w:cs="Courier New"/>
          <w:color w:val="000000"/>
          <w:spacing w:val="2"/>
          <w:sz w:val="15"/>
          <w:szCs w:val="15"/>
          <w:bdr w:val="none" w:sz="0" w:space="0" w:color="auto" w:frame="1"/>
          <w:vertAlign w:val="subscript"/>
          <w:lang w:eastAsia="ru-RU"/>
        </w:rPr>
        <w:t>кр </w:t>
      </w:r>
      <w:r w:rsidRPr="00E15E2C">
        <w:rPr>
          <w:rFonts w:ascii="Courier New" w:eastAsia="Times New Roman" w:hAnsi="Courier New" w:cs="Courier New"/>
          <w:color w:val="000000"/>
          <w:spacing w:val="2"/>
          <w:sz w:val="20"/>
          <w:szCs w:val="20"/>
          <w:lang w:eastAsia="ru-RU"/>
        </w:rPr>
        <w:t>определяется по материалу с минимальным значением q </w:t>
      </w:r>
      <w:r w:rsidRPr="00E15E2C">
        <w:rPr>
          <w:rFonts w:ascii="Courier New" w:eastAsia="Times New Roman" w:hAnsi="Courier New" w:cs="Courier New"/>
          <w:color w:val="000000"/>
          <w:spacing w:val="2"/>
          <w:sz w:val="15"/>
          <w:szCs w:val="15"/>
          <w:bdr w:val="none" w:sz="0" w:space="0" w:color="auto" w:frame="1"/>
          <w:vertAlign w:val="subscript"/>
          <w:lang w:eastAsia="ru-RU"/>
        </w:rPr>
        <w:t>кр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Для материалов пожарной нагрузки с неизвестными значениями q </w:t>
      </w:r>
      <w:r w:rsidRPr="00E15E2C">
        <w:rPr>
          <w:rFonts w:ascii="Courier New" w:eastAsia="Times New Roman" w:hAnsi="Courier New" w:cs="Courier New"/>
          <w:color w:val="000000"/>
          <w:spacing w:val="2"/>
          <w:sz w:val="15"/>
          <w:szCs w:val="15"/>
          <w:bdr w:val="none" w:sz="0" w:space="0" w:color="auto" w:frame="1"/>
          <w:vertAlign w:val="subscript"/>
          <w:lang w:eastAsia="ru-RU"/>
        </w:rPr>
        <w:t>кр </w:t>
      </w:r>
      <w:r w:rsidRPr="00E15E2C">
        <w:rPr>
          <w:rFonts w:ascii="Courier New" w:eastAsia="Times New Roman" w:hAnsi="Courier New" w:cs="Courier New"/>
          <w:color w:val="000000"/>
          <w:spacing w:val="2"/>
          <w:sz w:val="20"/>
          <w:szCs w:val="20"/>
          <w:lang w:eastAsia="ru-RU"/>
        </w:rPr>
        <w:t>значения предельных расстояний принимаются l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20"/>
          <w:szCs w:val="20"/>
          <w:u w:val="single"/>
          <w:lang w:eastAsia="ru-RU"/>
        </w:rPr>
        <w:t>&gt; </w:t>
      </w:r>
      <w:r w:rsidRPr="00E15E2C">
        <w:rPr>
          <w:rFonts w:ascii="Courier New" w:eastAsia="Times New Roman" w:hAnsi="Courier New" w:cs="Courier New"/>
          <w:color w:val="000000"/>
          <w:spacing w:val="2"/>
          <w:sz w:val="20"/>
          <w:szCs w:val="20"/>
          <w:lang w:eastAsia="ru-RU"/>
        </w:rPr>
        <w:t>12 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Для пожарной нагрузки, состоящей из ЛВЖ или ГЖ, рекомендуемое расстояние l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20"/>
          <w:szCs w:val="20"/>
          <w:lang w:eastAsia="ru-RU"/>
        </w:rPr>
        <w:t>между соседними участками размещения (разлива) пожарной нагрузки определяется по формулам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l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20"/>
          <w:szCs w:val="20"/>
          <w:u w:val="single"/>
          <w:lang w:eastAsia="ru-RU"/>
        </w:rPr>
        <w:t>&gt; </w:t>
      </w:r>
      <w:r w:rsidRPr="00E15E2C">
        <w:rPr>
          <w:rFonts w:ascii="Courier New" w:eastAsia="Times New Roman" w:hAnsi="Courier New" w:cs="Courier New"/>
          <w:color w:val="000000"/>
          <w:spacing w:val="2"/>
          <w:sz w:val="20"/>
          <w:szCs w:val="20"/>
          <w:lang w:eastAsia="ru-RU"/>
        </w:rPr>
        <w:t>15 м, при Н </w:t>
      </w:r>
      <w:r w:rsidRPr="00E15E2C">
        <w:rPr>
          <w:rFonts w:ascii="Courier New" w:eastAsia="Times New Roman" w:hAnsi="Courier New" w:cs="Courier New"/>
          <w:color w:val="000000"/>
          <w:spacing w:val="2"/>
          <w:sz w:val="20"/>
          <w:szCs w:val="20"/>
          <w:u w:val="single"/>
          <w:lang w:eastAsia="ru-RU"/>
        </w:rPr>
        <w:t>&gt; </w:t>
      </w:r>
      <w:r w:rsidRPr="00E15E2C">
        <w:rPr>
          <w:rFonts w:ascii="Courier New" w:eastAsia="Times New Roman" w:hAnsi="Courier New" w:cs="Courier New"/>
          <w:color w:val="000000"/>
          <w:spacing w:val="2"/>
          <w:sz w:val="20"/>
          <w:szCs w:val="20"/>
          <w:lang w:eastAsia="ru-RU"/>
        </w:rPr>
        <w:t>11, (23)</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l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20"/>
          <w:szCs w:val="20"/>
          <w:u w:val="single"/>
          <w:lang w:eastAsia="ru-RU"/>
        </w:rPr>
        <w:t>&gt; </w:t>
      </w:r>
      <w:r w:rsidRPr="00E15E2C">
        <w:rPr>
          <w:rFonts w:ascii="Courier New" w:eastAsia="Times New Roman" w:hAnsi="Courier New" w:cs="Courier New"/>
          <w:color w:val="000000"/>
          <w:spacing w:val="2"/>
          <w:sz w:val="20"/>
          <w:szCs w:val="20"/>
          <w:lang w:eastAsia="ru-RU"/>
        </w:rPr>
        <w:t>26 - Н при Н &lt; 11. (24)</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Если при определении категорий В2 или В3 количество пожарной нагрузки Q, определенное по формуле 21, отвечает неравенству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Q </w:t>
      </w:r>
      <w:r w:rsidRPr="00E15E2C">
        <w:rPr>
          <w:rFonts w:ascii="Courier New" w:eastAsia="Times New Roman" w:hAnsi="Courier New" w:cs="Courier New"/>
          <w:color w:val="000000"/>
          <w:spacing w:val="2"/>
          <w:sz w:val="20"/>
          <w:szCs w:val="20"/>
          <w:u w:val="single"/>
          <w:lang w:eastAsia="ru-RU"/>
        </w:rPr>
        <w:t>&gt; </w:t>
      </w:r>
      <w:r w:rsidRPr="00E15E2C">
        <w:rPr>
          <w:rFonts w:ascii="Courier New" w:eastAsia="Times New Roman" w:hAnsi="Courier New" w:cs="Courier New"/>
          <w:color w:val="000000"/>
          <w:spacing w:val="2"/>
          <w:sz w:val="20"/>
          <w:szCs w:val="20"/>
          <w:lang w:eastAsia="ru-RU"/>
        </w:rPr>
        <w:t>0,64g </w:t>
      </w:r>
      <w:r w:rsidRPr="00E15E2C">
        <w:rPr>
          <w:rFonts w:ascii="Courier New" w:eastAsia="Times New Roman" w:hAnsi="Courier New" w:cs="Courier New"/>
          <w:color w:val="000000"/>
          <w:spacing w:val="2"/>
          <w:sz w:val="15"/>
          <w:szCs w:val="15"/>
          <w:bdr w:val="none" w:sz="0" w:space="0" w:color="auto" w:frame="1"/>
          <w:vertAlign w:val="subscript"/>
          <w:lang w:eastAsia="ru-RU"/>
        </w:rPr>
        <w:t>т </w:t>
      </w:r>
      <w:r w:rsidRPr="00E15E2C">
        <w:rPr>
          <w:rFonts w:ascii="Courier New" w:eastAsia="Times New Roman" w:hAnsi="Courier New" w:cs="Courier New"/>
          <w:color w:val="000000"/>
          <w:spacing w:val="2"/>
          <w:sz w:val="20"/>
          <w:szCs w:val="20"/>
          <w:lang w:eastAsia="ru-RU"/>
        </w:rPr>
        <w:t>Н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g </w:t>
      </w:r>
      <w:r w:rsidRPr="00E15E2C">
        <w:rPr>
          <w:rFonts w:ascii="Courier New" w:eastAsia="Times New Roman" w:hAnsi="Courier New" w:cs="Courier New"/>
          <w:color w:val="000000"/>
          <w:spacing w:val="2"/>
          <w:sz w:val="15"/>
          <w:szCs w:val="15"/>
          <w:bdr w:val="none" w:sz="0" w:space="0" w:color="auto" w:frame="1"/>
          <w:vertAlign w:val="subscript"/>
          <w:lang w:eastAsia="ru-RU"/>
        </w:rPr>
        <w:t>т </w:t>
      </w:r>
      <w:r w:rsidRPr="00E15E2C">
        <w:rPr>
          <w:rFonts w:ascii="Courier New" w:eastAsia="Times New Roman" w:hAnsi="Courier New" w:cs="Courier New"/>
          <w:color w:val="000000"/>
          <w:spacing w:val="2"/>
          <w:sz w:val="20"/>
          <w:szCs w:val="20"/>
          <w:lang w:eastAsia="ru-RU"/>
        </w:rPr>
        <w:t>= 2200 МДж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при 1401 МДж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g </w:t>
      </w:r>
      <w:r w:rsidRPr="00E15E2C">
        <w:rPr>
          <w:rFonts w:ascii="Courier New" w:eastAsia="Times New Roman" w:hAnsi="Courier New" w:cs="Courier New"/>
          <w:color w:val="000000"/>
          <w:spacing w:val="2"/>
          <w:sz w:val="20"/>
          <w:szCs w:val="20"/>
          <w:u w:val="single"/>
          <w:lang w:eastAsia="ru-RU"/>
        </w:rPr>
        <w:t>&lt; </w:t>
      </w:r>
      <w:r w:rsidRPr="00E15E2C">
        <w:rPr>
          <w:rFonts w:ascii="Courier New" w:eastAsia="Times New Roman" w:hAnsi="Courier New" w:cs="Courier New"/>
          <w:color w:val="000000"/>
          <w:spacing w:val="2"/>
          <w:sz w:val="20"/>
          <w:szCs w:val="20"/>
          <w:lang w:eastAsia="ru-RU"/>
        </w:rPr>
        <w:t>2200 МДж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и g </w:t>
      </w:r>
      <w:r w:rsidRPr="00E15E2C">
        <w:rPr>
          <w:rFonts w:ascii="Courier New" w:eastAsia="Times New Roman" w:hAnsi="Courier New" w:cs="Courier New"/>
          <w:color w:val="000000"/>
          <w:spacing w:val="2"/>
          <w:sz w:val="15"/>
          <w:szCs w:val="15"/>
          <w:bdr w:val="none" w:sz="0" w:space="0" w:color="auto" w:frame="1"/>
          <w:vertAlign w:val="subscript"/>
          <w:lang w:eastAsia="ru-RU"/>
        </w:rPr>
        <w:t>т </w:t>
      </w:r>
      <w:r w:rsidRPr="00E15E2C">
        <w:rPr>
          <w:rFonts w:ascii="Courier New" w:eastAsia="Times New Roman" w:hAnsi="Courier New" w:cs="Courier New"/>
          <w:color w:val="000000"/>
          <w:spacing w:val="2"/>
          <w:sz w:val="20"/>
          <w:szCs w:val="20"/>
          <w:lang w:eastAsia="ru-RU"/>
        </w:rPr>
        <w:t>= 1400 МДж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при 181 МДж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g </w:t>
      </w:r>
      <w:r w:rsidRPr="00E15E2C">
        <w:rPr>
          <w:rFonts w:ascii="Courier New" w:eastAsia="Times New Roman" w:hAnsi="Courier New" w:cs="Courier New"/>
          <w:color w:val="000000"/>
          <w:spacing w:val="2"/>
          <w:sz w:val="20"/>
          <w:szCs w:val="20"/>
          <w:u w:val="single"/>
          <w:lang w:eastAsia="ru-RU"/>
        </w:rPr>
        <w:t>&lt; </w:t>
      </w:r>
      <w:r w:rsidRPr="00E15E2C">
        <w:rPr>
          <w:rFonts w:ascii="Courier New" w:eastAsia="Times New Roman" w:hAnsi="Courier New" w:cs="Courier New"/>
          <w:color w:val="000000"/>
          <w:spacing w:val="2"/>
          <w:sz w:val="20"/>
          <w:szCs w:val="20"/>
          <w:lang w:eastAsia="ru-RU"/>
        </w:rPr>
        <w:t>1400 МДж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то помещение будет относиться к категориям В1 или В2 соответственно.</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5. Определение избыточного давления взрыва для веществ и</w:t>
      </w:r>
      <w:r w:rsidRPr="00E15E2C">
        <w:rPr>
          <w:rFonts w:ascii="Courier New" w:eastAsia="Times New Roman" w:hAnsi="Courier New" w:cs="Courier New"/>
          <w:color w:val="1E1E1E"/>
          <w:sz w:val="32"/>
          <w:szCs w:val="32"/>
          <w:lang w:eastAsia="ru-RU"/>
        </w:rPr>
        <w:br/>
        <w:t>материалов, способных взрываться и гореть при взаимодействии</w:t>
      </w:r>
      <w:r w:rsidRPr="00E15E2C">
        <w:rPr>
          <w:rFonts w:ascii="Courier New" w:eastAsia="Times New Roman" w:hAnsi="Courier New" w:cs="Courier New"/>
          <w:color w:val="1E1E1E"/>
          <w:sz w:val="32"/>
          <w:szCs w:val="32"/>
          <w:lang w:eastAsia="ru-RU"/>
        </w:rPr>
        <w:br/>
        <w:t>с водой, кислородом воздуха или друг с другом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23. Расчетное избыточное давление взрыва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 xml:space="preserve">Р для веществ и материалов, способных взрываться и гореть при взаимодействии с водой, </w:t>
      </w:r>
      <w:r w:rsidRPr="00E15E2C">
        <w:rPr>
          <w:rFonts w:ascii="Courier New" w:eastAsia="Times New Roman" w:hAnsi="Courier New" w:cs="Courier New"/>
          <w:color w:val="000000"/>
          <w:spacing w:val="2"/>
          <w:sz w:val="20"/>
          <w:szCs w:val="20"/>
          <w:lang w:eastAsia="ru-RU"/>
        </w:rPr>
        <w:lastRenderedPageBreak/>
        <w:t>кислородом воздуха или друг с другом, определяется по приведенной выше методике, полагая Z = 1 и принимая в качестве величины Н </w:t>
      </w:r>
      <w:r w:rsidRPr="00E15E2C">
        <w:rPr>
          <w:rFonts w:ascii="Courier New" w:eastAsia="Times New Roman" w:hAnsi="Courier New" w:cs="Courier New"/>
          <w:color w:val="000000"/>
          <w:spacing w:val="2"/>
          <w:sz w:val="15"/>
          <w:szCs w:val="15"/>
          <w:bdr w:val="none" w:sz="0" w:space="0" w:color="auto" w:frame="1"/>
          <w:vertAlign w:val="subscript"/>
          <w:lang w:eastAsia="ru-RU"/>
        </w:rPr>
        <w:t>т </w:t>
      </w:r>
      <w:r w:rsidRPr="00E15E2C">
        <w:rPr>
          <w:rFonts w:ascii="Courier New" w:eastAsia="Times New Roman" w:hAnsi="Courier New" w:cs="Courier New"/>
          <w:color w:val="000000"/>
          <w:spacing w:val="2"/>
          <w:sz w:val="20"/>
          <w:szCs w:val="20"/>
          <w:lang w:eastAsia="ru-RU"/>
        </w:rPr>
        <w:t>энергию, выделяющуюся при взаимодействии (с учетом сгорания продуктов взаимодействия до конечных соединений), или экспериментально в натурных испытаниях. В случае когда определить величину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не представляется возможным, следует принимать ее превышающей 5 кПа.</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6. Определение избыточного давления взрыва для взрывоопасных</w:t>
      </w:r>
      <w:r w:rsidRPr="00E15E2C">
        <w:rPr>
          <w:rFonts w:ascii="Courier New" w:eastAsia="Times New Roman" w:hAnsi="Courier New" w:cs="Courier New"/>
          <w:color w:val="1E1E1E"/>
          <w:sz w:val="32"/>
          <w:szCs w:val="32"/>
          <w:lang w:eastAsia="ru-RU"/>
        </w:rPr>
        <w:br/>
        <w:t>смесей, содержащих горючие газы (пары) и пыли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24. Расчетное избыточное давление взрыва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для гибридных взрывоопасных смесей, содержащих горючие газы (пары) и пыли, определяется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 (25)</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 давление взрыва, вычисленное для горючего газа (пара) в соответствии с пунктами 8 и 9;</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 давление взрыва, вычисленное для горючей пыли в соответствии с пунктом 15 настоящего приложения.</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Раздел 3. Категории зданий по взрывопожарной</w:t>
      </w:r>
      <w:r w:rsidRPr="00E15E2C">
        <w:rPr>
          <w:rFonts w:ascii="Courier New" w:eastAsia="Times New Roman" w:hAnsi="Courier New" w:cs="Courier New"/>
          <w:color w:val="1E1E1E"/>
          <w:sz w:val="32"/>
          <w:szCs w:val="32"/>
          <w:lang w:eastAsia="ru-RU"/>
        </w:rPr>
        <w:br/>
        <w:t>и пожарной опасности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25. Здание относится к категории А, если в нем суммарная площадь помещений категории А превышает 5 % площади всех помещений или 200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Допускается не относить здание к категории А, если суммарная площадь помещений категории А в здании не превышает 25 % суммарной площади всех размещенных в нем помещений (но не более 1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и эти помещения оборудуются установками автоматического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26. Здание относится к категории Б, если одновременно выполнены два условия: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здание не относится к категории 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суммарная площадь помещений категорий А и Б превышает 5 % суммарной площади всех помещений или 200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Допускается не относить здание к категории Б, если суммарная площадь помещений категорий А и Б в здании не превышает 25 % суммарной площади всех размещенных в нем помещений (но не более 1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и эти помещения оборудуются установками автоматического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27. Здание относится к категории В1-В4, если одновременно выполнены два условия: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здание не относится к категориям А или Б;</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суммарная площадь помещений категорий А, Б и В1-В4 превышает 5 % (10 %, если в здании отсутствуют помещения категорий А и Б) суммарной площади всех помещений.</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Допускается не относить здание к категории В1-В4, если суммарная площадь помещений категорий А, Б и В1-В4 в здании не превышает 25 % суммарной площади всех размещенных в нем помещений (но не более 3,5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и эти помещения оборудуются установками автоматического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28. Здание относится к категории Г, если одновременно выполнены два условия: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здание не относится к категориям А, Б или В1-В4;</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суммарная площадь помещений категорий А, Б, В1-В4 и Г превышает 5 % суммарной площади всех помещений.</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Допускается не относить здание к категории Г, если суммарная площадь помещений категорий А, Б, В1-В4 и Г в здании не превышает 25 % суммарной площади всех размещенных в нем помещений (но не более 5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и помещения категорий А, Б, В1-В4 оборудуются установками автоматического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29. Здание относится к категории Д, если оно не относится к категориям А, Б, В1-В4 или Г.</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Раздел 4. Категории наружных установок по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 Категории наружных установок по пожарной опасности принимаются в соответствии с таблицей 7 настоящего приложения.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31. Определение категорий наружных установок следует осуществлять путем последовательной проверки их принадлежности к категориям, приведенным в таблице 7, от высшей (А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к низшей (Д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7</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084"/>
        <w:gridCol w:w="6141"/>
      </w:tblGrid>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Категория наружной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установки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Критерии отнесения наружной установки к той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или иной категории по пожарной опасности</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 </w:t>
            </w:r>
            <w:r w:rsidRPr="00E15E2C">
              <w:rPr>
                <w:rFonts w:ascii="Courier New" w:eastAsia="Times New Roman" w:hAnsi="Courier New" w:cs="Courier New"/>
                <w:color w:val="000000"/>
                <w:spacing w:val="2"/>
                <w:sz w:val="15"/>
                <w:szCs w:val="15"/>
                <w:bdr w:val="none" w:sz="0" w:space="0" w:color="auto" w:frame="1"/>
                <w:vertAlign w:val="subscript"/>
                <w:lang w:eastAsia="ru-RU"/>
              </w:rPr>
              <w:t>н</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(повышенная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взрывопожароопасность)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Установка относится к категории А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если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ней присутствуют (хранятся, перерабатываются,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транспортируются) горючие газы;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легковоспламеняющиеся жидкости с температурой</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вспышки не более 28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 вещества и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материалы, способные гореть при взаимодействии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с водой, кислородом воздуха и (или) друг 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другом; при условии, что величина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индивидуального риска при возможном сгорании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указанных веществ с образованием волн</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давления превышает 10 </w:t>
            </w:r>
            <w:r w:rsidRPr="00E15E2C">
              <w:rPr>
                <w:rFonts w:ascii="Courier New" w:eastAsia="Times New Roman" w:hAnsi="Courier New" w:cs="Courier New"/>
                <w:color w:val="000000"/>
                <w:spacing w:val="2"/>
                <w:sz w:val="15"/>
                <w:szCs w:val="15"/>
                <w:bdr w:val="none" w:sz="0" w:space="0" w:color="auto" w:frame="1"/>
                <w:vertAlign w:val="superscript"/>
                <w:lang w:eastAsia="ru-RU"/>
              </w:rPr>
              <w:t>-6 </w:t>
            </w:r>
            <w:r w:rsidRPr="00E15E2C">
              <w:rPr>
                <w:rFonts w:ascii="Courier New" w:eastAsia="Times New Roman" w:hAnsi="Courier New" w:cs="Courier New"/>
                <w:color w:val="000000"/>
                <w:spacing w:val="2"/>
                <w:sz w:val="20"/>
                <w:szCs w:val="20"/>
                <w:lang w:eastAsia="ru-RU"/>
              </w:rPr>
              <w:t>в год на расстоянии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 м от наружной установки</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Б </w:t>
            </w:r>
            <w:r w:rsidRPr="00E15E2C">
              <w:rPr>
                <w:rFonts w:ascii="Courier New" w:eastAsia="Times New Roman" w:hAnsi="Courier New" w:cs="Courier New"/>
                <w:color w:val="000000"/>
                <w:spacing w:val="2"/>
                <w:sz w:val="15"/>
                <w:szCs w:val="15"/>
                <w:bdr w:val="none" w:sz="0" w:space="0" w:color="auto" w:frame="1"/>
                <w:vertAlign w:val="subscript"/>
                <w:lang w:eastAsia="ru-RU"/>
              </w:rPr>
              <w:t>н</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(взрывопожароопасность)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Установка относится к категории Б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если в ней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присутствуют (хранятся, перерабатываются,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транспортируются) горючие пыли и/или волокна;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легковоспламеняющиеся жидкости с температурой</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вспышки более 28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 горючие жидкости; при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условии, что величина индивидуального риска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 возможном сгорании пыле - и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паровоздушных смесей с образованием волн</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давления превышает 10 </w:t>
            </w:r>
            <w:r w:rsidRPr="00E15E2C">
              <w:rPr>
                <w:rFonts w:ascii="Courier New" w:eastAsia="Times New Roman" w:hAnsi="Courier New" w:cs="Courier New"/>
                <w:color w:val="000000"/>
                <w:spacing w:val="2"/>
                <w:sz w:val="15"/>
                <w:szCs w:val="15"/>
                <w:bdr w:val="none" w:sz="0" w:space="0" w:color="auto" w:frame="1"/>
                <w:vertAlign w:val="superscript"/>
                <w:lang w:eastAsia="ru-RU"/>
              </w:rPr>
              <w:t>-6 </w:t>
            </w:r>
            <w:r w:rsidRPr="00E15E2C">
              <w:rPr>
                <w:rFonts w:ascii="Courier New" w:eastAsia="Times New Roman" w:hAnsi="Courier New" w:cs="Courier New"/>
                <w:color w:val="000000"/>
                <w:spacing w:val="2"/>
                <w:sz w:val="20"/>
                <w:szCs w:val="20"/>
                <w:lang w:eastAsia="ru-RU"/>
              </w:rPr>
              <w:t>в год на расстоянии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 м от наружной установки</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w:t>
            </w:r>
            <w:r w:rsidRPr="00E15E2C">
              <w:rPr>
                <w:rFonts w:ascii="Courier New" w:eastAsia="Times New Roman" w:hAnsi="Courier New" w:cs="Courier New"/>
                <w:color w:val="000000"/>
                <w:spacing w:val="2"/>
                <w:sz w:val="15"/>
                <w:szCs w:val="15"/>
                <w:bdr w:val="none" w:sz="0" w:space="0" w:color="auto" w:frame="1"/>
                <w:vertAlign w:val="subscript"/>
                <w:lang w:eastAsia="ru-RU"/>
              </w:rPr>
              <w:t>н</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(пожароопасность)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Установка относится к категории В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если в ней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присутствуют (хранятся, перерабатываются,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транспортируются) горючие и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трудногорючие жидкости; твердые горючие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(или) трудногорючие вещества и (или) материалы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том числе пыли и (или) волокна); вещества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(или) материалы, способные при взаимодействии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 водой, кислородом воздуха и (или) друг 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другом гореть; не реализуются критерии,</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позволяющие отнести установку к категориям А </w:t>
            </w:r>
            <w:r w:rsidRPr="00E15E2C">
              <w:rPr>
                <w:rFonts w:ascii="Courier New" w:eastAsia="Times New Roman" w:hAnsi="Courier New" w:cs="Courier New"/>
                <w:color w:val="000000"/>
                <w:spacing w:val="2"/>
                <w:sz w:val="15"/>
                <w:szCs w:val="15"/>
                <w:bdr w:val="none" w:sz="0" w:space="0" w:color="auto" w:frame="1"/>
                <w:vertAlign w:val="subscript"/>
                <w:lang w:eastAsia="ru-RU"/>
              </w:rPr>
              <w:t>н</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или Б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при условии, что величина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индивидуального риска при возможном сгорании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указанных веществ и (или) материалов</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превышает 10 </w:t>
            </w:r>
            <w:r w:rsidRPr="00E15E2C">
              <w:rPr>
                <w:rFonts w:ascii="Courier New" w:eastAsia="Times New Roman" w:hAnsi="Courier New" w:cs="Courier New"/>
                <w:color w:val="000000"/>
                <w:spacing w:val="2"/>
                <w:sz w:val="15"/>
                <w:szCs w:val="15"/>
                <w:bdr w:val="none" w:sz="0" w:space="0" w:color="auto" w:frame="1"/>
                <w:vertAlign w:val="superscript"/>
                <w:lang w:eastAsia="ru-RU"/>
              </w:rPr>
              <w:t>-6 </w:t>
            </w:r>
            <w:r w:rsidRPr="00E15E2C">
              <w:rPr>
                <w:rFonts w:ascii="Courier New" w:eastAsia="Times New Roman" w:hAnsi="Courier New" w:cs="Courier New"/>
                <w:color w:val="000000"/>
                <w:spacing w:val="2"/>
                <w:sz w:val="20"/>
                <w:szCs w:val="20"/>
                <w:lang w:eastAsia="ru-RU"/>
              </w:rPr>
              <w:t>в год на расстоянии 30 м 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наружной установки</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Г </w:t>
            </w:r>
            <w:r w:rsidRPr="00E15E2C">
              <w:rPr>
                <w:rFonts w:ascii="Courier New" w:eastAsia="Times New Roman" w:hAnsi="Courier New" w:cs="Courier New"/>
                <w:color w:val="000000"/>
                <w:spacing w:val="2"/>
                <w:sz w:val="15"/>
                <w:szCs w:val="15"/>
                <w:bdr w:val="none" w:sz="0" w:space="0" w:color="auto" w:frame="1"/>
                <w:vertAlign w:val="subscript"/>
                <w:lang w:eastAsia="ru-RU"/>
              </w:rPr>
              <w:t>н</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(умеренная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пожароопасность)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Установка относится к категории Г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если в ней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присутствуют (хранятся, перерабатываются,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транспортируются) негорючие вещества и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материалы в горячем, раскаленном и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расплавленном состоянии, процесс обработки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которых сопровождается выделением лучистого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тепла, искр и (или) пламени, а также горючие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газы, жидкости и (или) твердые вещества,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которые сжигаются или утилизируются в качестве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топлива</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 </w:t>
            </w:r>
            <w:r w:rsidRPr="00E15E2C">
              <w:rPr>
                <w:rFonts w:ascii="Courier New" w:eastAsia="Times New Roman" w:hAnsi="Courier New" w:cs="Courier New"/>
                <w:color w:val="000000"/>
                <w:spacing w:val="2"/>
                <w:sz w:val="15"/>
                <w:szCs w:val="15"/>
                <w:bdr w:val="none" w:sz="0" w:space="0" w:color="auto" w:frame="1"/>
                <w:vertAlign w:val="subscript"/>
                <w:lang w:eastAsia="ru-RU"/>
              </w:rPr>
              <w:t>н</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(пониженная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пожароопасность)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Установка относится к категории Д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если в ней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присутствуют (хранятся, перерабатываются,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транспортируются) в основном негорючие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вещества и (или) материалы в холодном состоя-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нии и по перечисленным выше критериям она не</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относится к категориям А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Б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В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или Г </w:t>
            </w:r>
            <w:r w:rsidRPr="00E15E2C">
              <w:rPr>
                <w:rFonts w:ascii="Courier New" w:eastAsia="Times New Roman" w:hAnsi="Courier New" w:cs="Courier New"/>
                <w:color w:val="000000"/>
                <w:spacing w:val="2"/>
                <w:sz w:val="15"/>
                <w:szCs w:val="15"/>
                <w:bdr w:val="none" w:sz="0" w:space="0" w:color="auto" w:frame="1"/>
                <w:vertAlign w:val="subscript"/>
                <w:lang w:eastAsia="ru-RU"/>
              </w:rPr>
              <w:t>н</w:t>
            </w:r>
          </w:p>
        </w:tc>
      </w:tr>
    </w:tbl>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32. В случае, если из-за отсутствия данных представляется невозможным оценить величину индивидуального риска, допускается использование вместо нее следующих критериев: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Для категорий А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и Б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горизонтальный размер зоны, ограничивающей газопаровоздушные смеси с концентрацией горючего выше нижнего концентрационного предела распространения пламени (далее по тексту - НКПР), превышает 30 м (данный критерий применяется только для горючих газов и паров) и (или) расчетное избыточное давление при сгорании газо -, паро- или пылевоздушной смеси на расстоянии 30 м от наружной установки превышает 5 кПа.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Для категории В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интенсивность теплового излучения от очага пожара веществ и (или) материалов, указанных для категории В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на расстоянии 30 м от наружной установки превышает 4 кВт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Раздел 5. Методы расчета значений критериев пожарной</w:t>
      </w:r>
      <w:r w:rsidRPr="00E15E2C">
        <w:rPr>
          <w:rFonts w:ascii="Courier New" w:eastAsia="Times New Roman" w:hAnsi="Courier New" w:cs="Courier New"/>
          <w:color w:val="1E1E1E"/>
          <w:sz w:val="32"/>
          <w:szCs w:val="32"/>
          <w:lang w:eastAsia="ru-RU"/>
        </w:rPr>
        <w:br/>
        <w:t>опасности наружных установок</w:t>
      </w:r>
      <w:r w:rsidRPr="00E15E2C">
        <w:rPr>
          <w:rFonts w:ascii="Courier New" w:eastAsia="Times New Roman" w:hAnsi="Courier New" w:cs="Courier New"/>
          <w:color w:val="1E1E1E"/>
          <w:sz w:val="32"/>
          <w:szCs w:val="32"/>
          <w:lang w:eastAsia="ru-RU"/>
        </w:rPr>
        <w:br/>
      </w:r>
      <w:bookmarkStart w:id="20" w:name="z1518"/>
      <w:bookmarkEnd w:id="20"/>
      <w:r w:rsidRPr="00E15E2C">
        <w:rPr>
          <w:rFonts w:ascii="Courier New" w:eastAsia="Times New Roman" w:hAnsi="Courier New" w:cs="Courier New"/>
          <w:color w:val="1E1E1E"/>
          <w:sz w:val="32"/>
          <w:szCs w:val="32"/>
          <w:lang w:eastAsia="ru-RU"/>
        </w:rPr>
        <w:t>1. Методы расчета значений критериев пожарной опасности для</w:t>
      </w:r>
      <w:r w:rsidRPr="00E15E2C">
        <w:rPr>
          <w:rFonts w:ascii="Courier New" w:eastAsia="Times New Roman" w:hAnsi="Courier New" w:cs="Courier New"/>
          <w:color w:val="1E1E1E"/>
          <w:sz w:val="32"/>
          <w:szCs w:val="32"/>
          <w:lang w:eastAsia="ru-RU"/>
        </w:rPr>
        <w:br/>
        <w:t>горючих газов и паров. Выбор и обоснование расчетного варианта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33. Выбор расчетного варианта необходимо осуществлять с учетом годовой частоты реализации и последствий тех или иных аварийных ситуаций. В качестве расчетного для вычисления критериев пожарной опасности для горючих газов и паров следует принимать вариант аварии, для которого произведение годовой частоты реализации этого варианта Q </w:t>
      </w:r>
      <w:r w:rsidRPr="00E15E2C">
        <w:rPr>
          <w:rFonts w:ascii="Courier New" w:eastAsia="Times New Roman" w:hAnsi="Courier New" w:cs="Courier New"/>
          <w:color w:val="000000"/>
          <w:spacing w:val="2"/>
          <w:sz w:val="15"/>
          <w:szCs w:val="15"/>
          <w:bdr w:val="none" w:sz="0" w:space="0" w:color="auto" w:frame="1"/>
          <w:vertAlign w:val="subscript"/>
          <w:lang w:eastAsia="ru-RU"/>
        </w:rPr>
        <w:t>w </w:t>
      </w:r>
      <w:r w:rsidRPr="00E15E2C">
        <w:rPr>
          <w:rFonts w:ascii="Courier New" w:eastAsia="Times New Roman" w:hAnsi="Courier New" w:cs="Courier New"/>
          <w:color w:val="000000"/>
          <w:spacing w:val="2"/>
          <w:sz w:val="20"/>
          <w:szCs w:val="20"/>
          <w:lang w:eastAsia="ru-RU"/>
        </w:rPr>
        <w:t>и расчетного избыточного давления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при сгорании газопаровоздушных смесей в случае реализации указанного варианта максимально, то есть:</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G = Q </w:t>
      </w:r>
      <w:r w:rsidRPr="00E15E2C">
        <w:rPr>
          <w:rFonts w:ascii="Courier New" w:eastAsia="Times New Roman" w:hAnsi="Courier New" w:cs="Courier New"/>
          <w:color w:val="000000"/>
          <w:spacing w:val="2"/>
          <w:sz w:val="15"/>
          <w:szCs w:val="15"/>
          <w:bdr w:val="none" w:sz="0" w:space="0" w:color="auto" w:frame="1"/>
          <w:vertAlign w:val="subscript"/>
          <w:lang w:eastAsia="ru-RU"/>
        </w:rPr>
        <w:t>w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P = max (26)</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Расчет величины G производится в следующей последовательности: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рассматриваются различные варианты аварии и определяются из статистических данных или на основе годовой частоты аварий со сгоранием газопаровоздушных смесей Q </w:t>
      </w:r>
      <w:r w:rsidRPr="00E15E2C">
        <w:rPr>
          <w:rFonts w:ascii="Courier New" w:eastAsia="Times New Roman" w:hAnsi="Courier New" w:cs="Courier New"/>
          <w:color w:val="000000"/>
          <w:spacing w:val="2"/>
          <w:sz w:val="15"/>
          <w:szCs w:val="15"/>
          <w:bdr w:val="none" w:sz="0" w:space="0" w:color="auto" w:frame="1"/>
          <w:vertAlign w:val="subscript"/>
          <w:lang w:eastAsia="ru-RU"/>
        </w:rPr>
        <w:t>wi </w:t>
      </w:r>
      <w:r w:rsidRPr="00E15E2C">
        <w:rPr>
          <w:rFonts w:ascii="Courier New" w:eastAsia="Times New Roman" w:hAnsi="Courier New" w:cs="Courier New"/>
          <w:color w:val="000000"/>
          <w:spacing w:val="2"/>
          <w:sz w:val="20"/>
          <w:szCs w:val="20"/>
          <w:lang w:eastAsia="ru-RU"/>
        </w:rPr>
        <w:t>для этих вариантов;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для каждого из рассматриваемых вариантов определяются по изложенной ниже методике значения расчетного избыточного давления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P </w:t>
      </w:r>
      <w:r w:rsidRPr="00E15E2C">
        <w:rPr>
          <w:rFonts w:ascii="Courier New" w:eastAsia="Times New Roman" w:hAnsi="Courier New" w:cs="Courier New"/>
          <w:color w:val="000000"/>
          <w:spacing w:val="2"/>
          <w:sz w:val="15"/>
          <w:szCs w:val="15"/>
          <w:bdr w:val="none" w:sz="0" w:space="0" w:color="auto" w:frame="1"/>
          <w:vertAlign w:val="subscript"/>
          <w:lang w:eastAsia="ru-RU"/>
        </w:rPr>
        <w:t>i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вычисляются величины G = Q </w:t>
      </w:r>
      <w:r w:rsidRPr="00E15E2C">
        <w:rPr>
          <w:rFonts w:ascii="Courier New" w:eastAsia="Times New Roman" w:hAnsi="Courier New" w:cs="Courier New"/>
          <w:color w:val="000000"/>
          <w:spacing w:val="2"/>
          <w:sz w:val="15"/>
          <w:szCs w:val="15"/>
          <w:bdr w:val="none" w:sz="0" w:space="0" w:color="auto" w:frame="1"/>
          <w:vertAlign w:val="subscript"/>
          <w:lang w:eastAsia="ru-RU"/>
        </w:rPr>
        <w:t>wi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P </w:t>
      </w:r>
      <w:r w:rsidRPr="00E15E2C">
        <w:rPr>
          <w:rFonts w:ascii="Courier New" w:eastAsia="Times New Roman" w:hAnsi="Courier New" w:cs="Courier New"/>
          <w:color w:val="000000"/>
          <w:spacing w:val="2"/>
          <w:sz w:val="15"/>
          <w:szCs w:val="15"/>
          <w:bdr w:val="none" w:sz="0" w:space="0" w:color="auto" w:frame="1"/>
          <w:vertAlign w:val="subscript"/>
          <w:lang w:eastAsia="ru-RU"/>
        </w:rPr>
        <w:t>i </w:t>
      </w:r>
      <w:r w:rsidRPr="00E15E2C">
        <w:rPr>
          <w:rFonts w:ascii="Courier New" w:eastAsia="Times New Roman" w:hAnsi="Courier New" w:cs="Courier New"/>
          <w:color w:val="000000"/>
          <w:spacing w:val="2"/>
          <w:sz w:val="20"/>
          <w:szCs w:val="20"/>
          <w:lang w:eastAsia="ru-RU"/>
        </w:rPr>
        <w:t>для каждого из рассматриваемых вариантов аварии, среди которых выбирается вариант с наибольшим значением G </w:t>
      </w:r>
      <w:r w:rsidRPr="00E15E2C">
        <w:rPr>
          <w:rFonts w:ascii="Courier New" w:eastAsia="Times New Roman" w:hAnsi="Courier New" w:cs="Courier New"/>
          <w:color w:val="000000"/>
          <w:spacing w:val="2"/>
          <w:sz w:val="15"/>
          <w:szCs w:val="15"/>
          <w:bdr w:val="none" w:sz="0" w:space="0" w:color="auto" w:frame="1"/>
          <w:vertAlign w:val="subscript"/>
          <w:lang w:eastAsia="ru-RU"/>
        </w:rPr>
        <w:t>i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в качестве расчетного для определения критериев пожарной опасности принимается вариант, в котором величина G </w:t>
      </w:r>
      <w:r w:rsidRPr="00E15E2C">
        <w:rPr>
          <w:rFonts w:ascii="Courier New" w:eastAsia="Times New Roman" w:hAnsi="Courier New" w:cs="Courier New"/>
          <w:color w:val="000000"/>
          <w:spacing w:val="2"/>
          <w:sz w:val="15"/>
          <w:szCs w:val="15"/>
          <w:bdr w:val="none" w:sz="0" w:space="0" w:color="auto" w:frame="1"/>
          <w:vertAlign w:val="subscript"/>
          <w:lang w:eastAsia="ru-RU"/>
        </w:rPr>
        <w:t>i</w:t>
      </w:r>
      <w:r w:rsidRPr="00E15E2C">
        <w:rPr>
          <w:rFonts w:ascii="Courier New" w:eastAsia="Times New Roman" w:hAnsi="Courier New" w:cs="Courier New"/>
          <w:color w:val="000000"/>
          <w:spacing w:val="2"/>
          <w:sz w:val="20"/>
          <w:szCs w:val="20"/>
          <w:lang w:eastAsia="ru-RU"/>
        </w:rPr>
        <w:t>максимальна. При этом количество горючих газов и паров, вышедших в атмосферу, рассчитывается, исходя из рассматриваемого сценария аварии с учетом пунктов 35-40 настоящего приложения.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      34. При невозможности реализации описанного выше метода в качестве расчетного следует выбирать наиболее неблагоприятный вариант аварии или период нормальной работы аппаратов, при котором в образовании горючих газопаровоздушных смесей участвует наибольшее количество газов и паров, наиболее опасных в отношении последствий сгорания этих смесей. В этом случае </w:t>
      </w:r>
      <w:r w:rsidRPr="00E15E2C">
        <w:rPr>
          <w:rFonts w:ascii="Courier New" w:eastAsia="Times New Roman" w:hAnsi="Courier New" w:cs="Courier New"/>
          <w:color w:val="000000"/>
          <w:spacing w:val="2"/>
          <w:sz w:val="20"/>
          <w:szCs w:val="20"/>
          <w:lang w:eastAsia="ru-RU"/>
        </w:rPr>
        <w:lastRenderedPageBreak/>
        <w:t>количество газов и паров, вышедших в атмосферу, рассчитывается в соответствии с пунктами 35-40 настоящего приложения.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35. Количество поступивших веществ, которые могут образовывать горючие газовоздушные или паровоздушные смеси, определяется, исходя из следующих предпосылок:</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происходит расчетная авария одного из аппаратов согласно пунктов 33 или 34 настоящего приложения (в зависимости от того, какой из подходов к определению расчетного варианта аварии принят за основу);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все содержимое аппарата поступает в окружающее пространство;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происходит одновременно утечка веществ из трубопроводов, питающих аппарат по прямому и обратному потоку в течение времени, необходимого для отключения трубопроводов.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 характера технологического процесса и вида расчетной аварии.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Расчетное время отключения трубопроводов необходимо принимать равным: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времени срабатывания систем автоматики отключения трубопроводов согласно паспортным данным установки, если вероятность отказа системы автоматики не превышает 10 </w:t>
      </w:r>
      <w:r w:rsidRPr="00E15E2C">
        <w:rPr>
          <w:rFonts w:ascii="Courier New" w:eastAsia="Times New Roman" w:hAnsi="Courier New" w:cs="Courier New"/>
          <w:color w:val="000000"/>
          <w:spacing w:val="2"/>
          <w:sz w:val="15"/>
          <w:szCs w:val="15"/>
          <w:bdr w:val="none" w:sz="0" w:space="0" w:color="auto" w:frame="1"/>
          <w:vertAlign w:val="superscript"/>
          <w:lang w:eastAsia="ru-RU"/>
        </w:rPr>
        <w:t>-6 </w:t>
      </w:r>
      <w:r w:rsidRPr="00E15E2C">
        <w:rPr>
          <w:rFonts w:ascii="Courier New" w:eastAsia="Times New Roman" w:hAnsi="Courier New" w:cs="Courier New"/>
          <w:color w:val="000000"/>
          <w:spacing w:val="2"/>
          <w:sz w:val="20"/>
          <w:szCs w:val="20"/>
          <w:lang w:eastAsia="ru-RU"/>
        </w:rPr>
        <w:t>в год или обеспечено резервирование ее элементов (но не более 120 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120 с, если вероятность отказа системы автоматики превышает 10 </w:t>
      </w:r>
      <w:r w:rsidRPr="00E15E2C">
        <w:rPr>
          <w:rFonts w:ascii="Courier New" w:eastAsia="Times New Roman" w:hAnsi="Courier New" w:cs="Courier New"/>
          <w:color w:val="000000"/>
          <w:spacing w:val="2"/>
          <w:sz w:val="15"/>
          <w:szCs w:val="15"/>
          <w:bdr w:val="none" w:sz="0" w:space="0" w:color="auto" w:frame="1"/>
          <w:vertAlign w:val="superscript"/>
          <w:lang w:eastAsia="ru-RU"/>
        </w:rPr>
        <w:t>-6 </w:t>
      </w:r>
      <w:r w:rsidRPr="00E15E2C">
        <w:rPr>
          <w:rFonts w:ascii="Courier New" w:eastAsia="Times New Roman" w:hAnsi="Courier New" w:cs="Courier New"/>
          <w:color w:val="000000"/>
          <w:spacing w:val="2"/>
          <w:sz w:val="20"/>
          <w:szCs w:val="20"/>
          <w:lang w:eastAsia="ru-RU"/>
        </w:rPr>
        <w:t>в год и не обеспечено резервирование ее элементов;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300 с при ручном отключении.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Не допускается использование технических средств для отключения трубопроводов, для которых время отключения превышает приведенные выше значения.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исключительных случаях в установленном порядке допускается превышение приведенных выше значений времени отключения трубопроводов;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Примечание - Под "временем срабатывания" и "временем отключения" следует понимать промежуток времени от начала возможного поступления горючего вещества из трубопровода (перфорация, разрыв, изменение номинального давления и т.п.) до полного прекращения поступления газа или жидкости в окружающее пространство. Быстродействующие клапаны-отсекатели должны автоматически перекрывать подачу газа или жидкости при нарушении электроснабжения.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 происходит испарение с поверхности разлившейся жидкости; площадь испарения при разливе на горизонтальную поверхность определяется (при отсутствии справочных или иных экспериментальных данных), исходя из расчета, что 1 л смесей и растворов, содержащих 70 % и менее (по массе) растворителей, разливается на площади 0,10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а остальных жидкостей - на 0,15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происходит также испарение жидкостей из емкостей, эксплуатируемых с открытым зеркалом жидкости, и со свежеокрашенных поверхностей;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длительность испарения жидкости принимается равной времени ее полного испарения, но не более 60 мин.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36. Масса газа m, кг, поступившего в окружающее пространство при расчетной аварии, определяется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=(V </w:t>
      </w:r>
      <w:r w:rsidRPr="00E15E2C">
        <w:rPr>
          <w:rFonts w:ascii="Courier New" w:eastAsia="Times New Roman" w:hAnsi="Courier New" w:cs="Courier New"/>
          <w:color w:val="000000"/>
          <w:spacing w:val="2"/>
          <w:sz w:val="15"/>
          <w:szCs w:val="15"/>
          <w:bdr w:val="none" w:sz="0" w:space="0" w:color="auto" w:frame="1"/>
          <w:vertAlign w:val="subscript"/>
          <w:lang w:eastAsia="ru-RU"/>
        </w:rPr>
        <w:t>a </w:t>
      </w: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т </w:t>
      </w:r>
      <w:r w:rsidRPr="00E15E2C">
        <w:rPr>
          <w:rFonts w:ascii="Courier New" w:eastAsia="Times New Roman" w:hAnsi="Courier New" w:cs="Courier New"/>
          <w:color w:val="000000"/>
          <w:spacing w:val="2"/>
          <w:sz w:val="20"/>
          <w:szCs w:val="20"/>
          <w:lang w:eastAsia="ru-RU"/>
        </w:rPr>
        <w:t>)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r </w:t>
      </w:r>
      <w:r w:rsidRPr="00E15E2C">
        <w:rPr>
          <w:rFonts w:ascii="Courier New" w:eastAsia="Times New Roman" w:hAnsi="Courier New" w:cs="Courier New"/>
          <w:color w:val="000000"/>
          <w:spacing w:val="2"/>
          <w:sz w:val="15"/>
          <w:szCs w:val="15"/>
          <w:bdr w:val="none" w:sz="0" w:space="0" w:color="auto" w:frame="1"/>
          <w:vertAlign w:val="subscript"/>
          <w:lang w:eastAsia="ru-RU"/>
        </w:rPr>
        <w:t>r </w:t>
      </w:r>
      <w:r w:rsidRPr="00E15E2C">
        <w:rPr>
          <w:rFonts w:ascii="Courier New" w:eastAsia="Times New Roman" w:hAnsi="Courier New" w:cs="Courier New"/>
          <w:color w:val="000000"/>
          <w:spacing w:val="2"/>
          <w:sz w:val="20"/>
          <w:szCs w:val="20"/>
          <w:lang w:eastAsia="ru-RU"/>
        </w:rPr>
        <w:t>, (27)</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V </w:t>
      </w:r>
      <w:r w:rsidRPr="00E15E2C">
        <w:rPr>
          <w:rFonts w:ascii="Courier New" w:eastAsia="Times New Roman" w:hAnsi="Courier New" w:cs="Courier New"/>
          <w:color w:val="000000"/>
          <w:spacing w:val="2"/>
          <w:sz w:val="15"/>
          <w:szCs w:val="15"/>
          <w:bdr w:val="none" w:sz="0" w:space="0" w:color="auto" w:frame="1"/>
          <w:vertAlign w:val="subscript"/>
          <w:lang w:eastAsia="ru-RU"/>
        </w:rPr>
        <w:t>a </w:t>
      </w:r>
      <w:r w:rsidRPr="00E15E2C">
        <w:rPr>
          <w:rFonts w:ascii="Courier New" w:eastAsia="Times New Roman" w:hAnsi="Courier New" w:cs="Courier New"/>
          <w:color w:val="000000"/>
          <w:spacing w:val="2"/>
          <w:sz w:val="20"/>
          <w:szCs w:val="20"/>
          <w:lang w:eastAsia="ru-RU"/>
        </w:rPr>
        <w:t>- объем газа, вышедшего из аппарата,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т </w:t>
      </w:r>
      <w:r w:rsidRPr="00E15E2C">
        <w:rPr>
          <w:rFonts w:ascii="Courier New" w:eastAsia="Times New Roman" w:hAnsi="Courier New" w:cs="Courier New"/>
          <w:color w:val="000000"/>
          <w:spacing w:val="2"/>
          <w:sz w:val="20"/>
          <w:szCs w:val="20"/>
          <w:lang w:eastAsia="ru-RU"/>
        </w:rPr>
        <w:t>- объем газа вышедшего из трубопровода,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r </w:t>
      </w:r>
      <w:r w:rsidRPr="00E15E2C">
        <w:rPr>
          <w:rFonts w:ascii="Courier New" w:eastAsia="Times New Roman" w:hAnsi="Courier New" w:cs="Courier New"/>
          <w:color w:val="000000"/>
          <w:spacing w:val="2"/>
          <w:sz w:val="15"/>
          <w:szCs w:val="15"/>
          <w:bdr w:val="none" w:sz="0" w:space="0" w:color="auto" w:frame="1"/>
          <w:vertAlign w:val="subscript"/>
          <w:lang w:eastAsia="ru-RU"/>
        </w:rPr>
        <w:t>r </w:t>
      </w:r>
      <w:r w:rsidRPr="00E15E2C">
        <w:rPr>
          <w:rFonts w:ascii="Courier New" w:eastAsia="Times New Roman" w:hAnsi="Courier New" w:cs="Courier New"/>
          <w:color w:val="000000"/>
          <w:spacing w:val="2"/>
          <w:sz w:val="20"/>
          <w:szCs w:val="20"/>
          <w:lang w:eastAsia="ru-RU"/>
        </w:rPr>
        <w:t>- плотность газа, кг/м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 этом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a </w:t>
      </w:r>
      <w:r w:rsidRPr="00E15E2C">
        <w:rPr>
          <w:rFonts w:ascii="Courier New" w:eastAsia="Times New Roman" w:hAnsi="Courier New" w:cs="Courier New"/>
          <w:color w:val="000000"/>
          <w:spacing w:val="2"/>
          <w:sz w:val="20"/>
          <w:szCs w:val="20"/>
          <w:lang w:eastAsia="ru-RU"/>
        </w:rPr>
        <w:t>= 0,01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P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V, (28)</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Р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 давление в аппарате, кПа;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 объем аппарата,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т </w:t>
      </w: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1т </w:t>
      </w: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2т </w:t>
      </w:r>
      <w:r w:rsidRPr="00E15E2C">
        <w:rPr>
          <w:rFonts w:ascii="Courier New" w:eastAsia="Times New Roman" w:hAnsi="Courier New" w:cs="Courier New"/>
          <w:color w:val="000000"/>
          <w:spacing w:val="2"/>
          <w:sz w:val="20"/>
          <w:szCs w:val="20"/>
          <w:lang w:eastAsia="ru-RU"/>
        </w:rPr>
        <w:t>, (29)</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V </w:t>
      </w:r>
      <w:r w:rsidRPr="00E15E2C">
        <w:rPr>
          <w:rFonts w:ascii="Courier New" w:eastAsia="Times New Roman" w:hAnsi="Courier New" w:cs="Courier New"/>
          <w:color w:val="000000"/>
          <w:spacing w:val="2"/>
          <w:sz w:val="15"/>
          <w:szCs w:val="15"/>
          <w:bdr w:val="none" w:sz="0" w:space="0" w:color="auto" w:frame="1"/>
          <w:vertAlign w:val="subscript"/>
          <w:lang w:eastAsia="ru-RU"/>
        </w:rPr>
        <w:t>1т </w:t>
      </w:r>
      <w:r w:rsidRPr="00E15E2C">
        <w:rPr>
          <w:rFonts w:ascii="Courier New" w:eastAsia="Times New Roman" w:hAnsi="Courier New" w:cs="Courier New"/>
          <w:color w:val="000000"/>
          <w:spacing w:val="2"/>
          <w:sz w:val="20"/>
          <w:szCs w:val="20"/>
          <w:lang w:eastAsia="ru-RU"/>
        </w:rPr>
        <w:t>- объем газа, вышедшего из трубопровода до его отключения,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2т </w:t>
      </w:r>
      <w:r w:rsidRPr="00E15E2C">
        <w:rPr>
          <w:rFonts w:ascii="Courier New" w:eastAsia="Times New Roman" w:hAnsi="Courier New" w:cs="Courier New"/>
          <w:color w:val="000000"/>
          <w:spacing w:val="2"/>
          <w:sz w:val="20"/>
          <w:szCs w:val="20"/>
          <w:lang w:eastAsia="ru-RU"/>
        </w:rPr>
        <w:t>- объем газа, вышедшего из трубопровода после его отключения,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1т </w:t>
      </w:r>
      <w:r w:rsidRPr="00E15E2C">
        <w:rPr>
          <w:rFonts w:ascii="Courier New" w:eastAsia="Times New Roman" w:hAnsi="Courier New" w:cs="Courier New"/>
          <w:color w:val="000000"/>
          <w:spacing w:val="2"/>
          <w:sz w:val="20"/>
          <w:szCs w:val="20"/>
          <w:lang w:eastAsia="ru-RU"/>
        </w:rPr>
        <w:t>= q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T, (30)</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q - расход газа, определяемый в соответствии с технологическим регламентом в зависимости от давления в трубопроводе, его диаметра, температуры газовой среды,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/с;</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 - время, определяемое по пункту 35, 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2т </w:t>
      </w:r>
      <w:r w:rsidRPr="00E15E2C">
        <w:rPr>
          <w:rFonts w:ascii="Courier New" w:eastAsia="Times New Roman" w:hAnsi="Courier New" w:cs="Courier New"/>
          <w:color w:val="000000"/>
          <w:spacing w:val="2"/>
          <w:sz w:val="20"/>
          <w:szCs w:val="20"/>
          <w:lang w:eastAsia="ru-RU"/>
        </w:rPr>
        <w:t>= 0,01 </w:t>
      </w:r>
      <w:r w:rsidRPr="00E15E2C">
        <w:rPr>
          <w:rFonts w:ascii="Courier New" w:eastAsia="Times New Roman" w:hAnsi="Courier New" w:cs="Courier New"/>
          <w:i/>
          <w:iCs/>
          <w:color w:val="000000"/>
          <w:spacing w:val="2"/>
          <w:sz w:val="20"/>
          <w:szCs w:val="20"/>
          <w:bdr w:val="none" w:sz="0" w:space="0" w:color="auto" w:frame="1"/>
          <w:lang w:eastAsia="ru-RU"/>
        </w:rPr>
        <w:t>п</w:t>
      </w:r>
      <w:r w:rsidRPr="00E15E2C">
        <w:rPr>
          <w:rFonts w:ascii="Courier New" w:eastAsia="Times New Roman" w:hAnsi="Courier New" w:cs="Courier New"/>
          <w:color w:val="000000"/>
          <w:spacing w:val="2"/>
          <w:sz w:val="20"/>
          <w:szCs w:val="20"/>
          <w:lang w:eastAsia="ru-RU"/>
        </w:rPr>
        <w:t> P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(r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L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 r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L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 + r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15"/>
          <w:szCs w:val="15"/>
          <w:bdr w:val="none" w:sz="0" w:space="0" w:color="auto" w:frame="1"/>
          <w:vertAlign w:val="subscript"/>
          <w:lang w:eastAsia="ru-RU"/>
        </w:rPr>
        <w:t>n </w:t>
      </w:r>
      <w:r w:rsidRPr="00E15E2C">
        <w:rPr>
          <w:rFonts w:ascii="Courier New" w:eastAsia="Times New Roman" w:hAnsi="Courier New" w:cs="Courier New"/>
          <w:color w:val="000000"/>
          <w:spacing w:val="2"/>
          <w:sz w:val="20"/>
          <w:szCs w:val="20"/>
          <w:lang w:eastAsia="ru-RU"/>
        </w:rPr>
        <w:t>L </w:t>
      </w:r>
      <w:r w:rsidRPr="00E15E2C">
        <w:rPr>
          <w:rFonts w:ascii="Courier New" w:eastAsia="Times New Roman" w:hAnsi="Courier New" w:cs="Courier New"/>
          <w:color w:val="000000"/>
          <w:spacing w:val="2"/>
          <w:sz w:val="15"/>
          <w:szCs w:val="15"/>
          <w:bdr w:val="none" w:sz="0" w:space="0" w:color="auto" w:frame="1"/>
          <w:vertAlign w:val="subscript"/>
          <w:lang w:eastAsia="ru-RU"/>
        </w:rPr>
        <w:t>n </w:t>
      </w:r>
      <w:r w:rsidRPr="00E15E2C">
        <w:rPr>
          <w:rFonts w:ascii="Courier New" w:eastAsia="Times New Roman" w:hAnsi="Courier New" w:cs="Courier New"/>
          <w:color w:val="000000"/>
          <w:spacing w:val="2"/>
          <w:sz w:val="20"/>
          <w:szCs w:val="20"/>
          <w:lang w:eastAsia="ru-RU"/>
        </w:rPr>
        <w:t>), (31)</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P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 максимальное давление в трубопроводе по технологическому регламенту, кПа;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r - внутренний радиус трубопроводов,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L - длина трубопроводов от аварийного аппарата до задвижек,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37. Масса паров жидкости m, кг, поступивших в окружающее пространство при наличии нескольких источников испарения (поверхность разлитой жидкости, поверхность со свеженанесенным составом, открытые емкости), определяется из выражения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 m </w:t>
      </w:r>
      <w:r w:rsidRPr="00E15E2C">
        <w:rPr>
          <w:rFonts w:ascii="Courier New" w:eastAsia="Times New Roman" w:hAnsi="Courier New" w:cs="Courier New"/>
          <w:color w:val="000000"/>
          <w:spacing w:val="2"/>
          <w:sz w:val="15"/>
          <w:szCs w:val="15"/>
          <w:bdr w:val="none" w:sz="0" w:space="0" w:color="auto" w:frame="1"/>
          <w:vertAlign w:val="subscript"/>
          <w:lang w:eastAsia="ru-RU"/>
        </w:rPr>
        <w:t>р </w:t>
      </w: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емк </w:t>
      </w: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св.окр </w:t>
      </w: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пер </w:t>
      </w:r>
      <w:r w:rsidRPr="00E15E2C">
        <w:rPr>
          <w:rFonts w:ascii="Courier New" w:eastAsia="Times New Roman" w:hAnsi="Courier New" w:cs="Courier New"/>
          <w:color w:val="000000"/>
          <w:spacing w:val="2"/>
          <w:sz w:val="20"/>
          <w:szCs w:val="20"/>
          <w:lang w:eastAsia="ru-RU"/>
        </w:rPr>
        <w:t>, (32)</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m </w:t>
      </w:r>
      <w:r w:rsidRPr="00E15E2C">
        <w:rPr>
          <w:rFonts w:ascii="Courier New" w:eastAsia="Times New Roman" w:hAnsi="Courier New" w:cs="Courier New"/>
          <w:color w:val="000000"/>
          <w:spacing w:val="2"/>
          <w:sz w:val="15"/>
          <w:szCs w:val="15"/>
          <w:bdr w:val="none" w:sz="0" w:space="0" w:color="auto" w:frame="1"/>
          <w:vertAlign w:val="subscript"/>
          <w:lang w:eastAsia="ru-RU"/>
        </w:rPr>
        <w:t>р </w:t>
      </w:r>
      <w:r w:rsidRPr="00E15E2C">
        <w:rPr>
          <w:rFonts w:ascii="Courier New" w:eastAsia="Times New Roman" w:hAnsi="Courier New" w:cs="Courier New"/>
          <w:color w:val="000000"/>
          <w:spacing w:val="2"/>
          <w:sz w:val="20"/>
          <w:szCs w:val="20"/>
          <w:lang w:eastAsia="ru-RU"/>
        </w:rPr>
        <w:t>- масса жидкости, испарившейся с поверхности разлива,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емк </w:t>
      </w:r>
      <w:r w:rsidRPr="00E15E2C">
        <w:rPr>
          <w:rFonts w:ascii="Courier New" w:eastAsia="Times New Roman" w:hAnsi="Courier New" w:cs="Courier New"/>
          <w:color w:val="000000"/>
          <w:spacing w:val="2"/>
          <w:sz w:val="20"/>
          <w:szCs w:val="20"/>
          <w:lang w:eastAsia="ru-RU"/>
        </w:rPr>
        <w:t>- масса жидкости, испарившейся с поверхностей открытых емкостей,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m </w:t>
      </w:r>
      <w:r w:rsidRPr="00E15E2C">
        <w:rPr>
          <w:rFonts w:ascii="Courier New" w:eastAsia="Times New Roman" w:hAnsi="Courier New" w:cs="Courier New"/>
          <w:color w:val="000000"/>
          <w:spacing w:val="2"/>
          <w:sz w:val="15"/>
          <w:szCs w:val="15"/>
          <w:bdr w:val="none" w:sz="0" w:space="0" w:color="auto" w:frame="1"/>
          <w:vertAlign w:val="subscript"/>
          <w:lang w:eastAsia="ru-RU"/>
        </w:rPr>
        <w:t>св.окр </w:t>
      </w:r>
      <w:r w:rsidRPr="00E15E2C">
        <w:rPr>
          <w:rFonts w:ascii="Courier New" w:eastAsia="Times New Roman" w:hAnsi="Courier New" w:cs="Courier New"/>
          <w:color w:val="000000"/>
          <w:spacing w:val="2"/>
          <w:sz w:val="20"/>
          <w:szCs w:val="20"/>
          <w:lang w:eastAsia="ru-RU"/>
        </w:rPr>
        <w:t>- масса жидкости, испарившейся с поверхностей, на которые нанесен применяемый состав,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пер </w:t>
      </w:r>
      <w:r w:rsidRPr="00E15E2C">
        <w:rPr>
          <w:rFonts w:ascii="Courier New" w:eastAsia="Times New Roman" w:hAnsi="Courier New" w:cs="Courier New"/>
          <w:color w:val="000000"/>
          <w:spacing w:val="2"/>
          <w:sz w:val="20"/>
          <w:szCs w:val="20"/>
          <w:lang w:eastAsia="ru-RU"/>
        </w:rPr>
        <w:t>- масса жидкости, испарившейся в окружающее пространство в случае ее перегрева,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 этом каждое из слагаемых (m </w:t>
      </w:r>
      <w:r w:rsidRPr="00E15E2C">
        <w:rPr>
          <w:rFonts w:ascii="Courier New" w:eastAsia="Times New Roman" w:hAnsi="Courier New" w:cs="Courier New"/>
          <w:color w:val="000000"/>
          <w:spacing w:val="2"/>
          <w:sz w:val="15"/>
          <w:szCs w:val="15"/>
          <w:bdr w:val="none" w:sz="0" w:space="0" w:color="auto" w:frame="1"/>
          <w:vertAlign w:val="subscript"/>
          <w:lang w:eastAsia="ru-RU"/>
        </w:rPr>
        <w:t>р </w:t>
      </w: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емк </w:t>
      </w: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св.окр </w:t>
      </w:r>
      <w:r w:rsidRPr="00E15E2C">
        <w:rPr>
          <w:rFonts w:ascii="Courier New" w:eastAsia="Times New Roman" w:hAnsi="Courier New" w:cs="Courier New"/>
          <w:color w:val="000000"/>
          <w:spacing w:val="2"/>
          <w:sz w:val="20"/>
          <w:szCs w:val="20"/>
          <w:lang w:eastAsia="ru-RU"/>
        </w:rPr>
        <w:t>) в формуле (32) определяют из выражения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 W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F </w:t>
      </w:r>
      <w:r w:rsidRPr="00E15E2C">
        <w:rPr>
          <w:rFonts w:ascii="Courier New" w:eastAsia="Times New Roman" w:hAnsi="Courier New" w:cs="Courier New"/>
          <w:color w:val="000000"/>
          <w:spacing w:val="2"/>
          <w:sz w:val="15"/>
          <w:szCs w:val="15"/>
          <w:bdr w:val="none" w:sz="0" w:space="0" w:color="auto" w:frame="1"/>
          <w:vertAlign w:val="subscript"/>
          <w:lang w:eastAsia="ru-RU"/>
        </w:rPr>
        <w:t>и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T, (33)</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W - интенсивность испарения, кг/с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F </w:t>
      </w:r>
      <w:r w:rsidRPr="00E15E2C">
        <w:rPr>
          <w:rFonts w:ascii="Courier New" w:eastAsia="Times New Roman" w:hAnsi="Courier New" w:cs="Courier New"/>
          <w:color w:val="000000"/>
          <w:spacing w:val="2"/>
          <w:sz w:val="15"/>
          <w:szCs w:val="15"/>
          <w:bdr w:val="none" w:sz="0" w:space="0" w:color="auto" w:frame="1"/>
          <w:vertAlign w:val="subscript"/>
          <w:lang w:eastAsia="ru-RU"/>
        </w:rPr>
        <w:t>и </w:t>
      </w:r>
      <w:r w:rsidRPr="00E15E2C">
        <w:rPr>
          <w:rFonts w:ascii="Courier New" w:eastAsia="Times New Roman" w:hAnsi="Courier New" w:cs="Courier New"/>
          <w:color w:val="000000"/>
          <w:spacing w:val="2"/>
          <w:sz w:val="20"/>
          <w:szCs w:val="20"/>
          <w:lang w:eastAsia="ru-RU"/>
        </w:rPr>
        <w:t>- площадь испарения,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определяемая в соответствии с пунктом 35 в зависимости от массы жидкости m </w:t>
      </w:r>
      <w:r w:rsidRPr="00E15E2C">
        <w:rPr>
          <w:rFonts w:ascii="Courier New" w:eastAsia="Times New Roman" w:hAnsi="Courier New" w:cs="Courier New"/>
          <w:color w:val="000000"/>
          <w:spacing w:val="2"/>
          <w:sz w:val="15"/>
          <w:szCs w:val="15"/>
          <w:bdr w:val="none" w:sz="0" w:space="0" w:color="auto" w:frame="1"/>
          <w:vertAlign w:val="subscript"/>
          <w:lang w:eastAsia="ru-RU"/>
        </w:rPr>
        <w:t>п </w:t>
      </w:r>
      <w:r w:rsidRPr="00E15E2C">
        <w:rPr>
          <w:rFonts w:ascii="Courier New" w:eastAsia="Times New Roman" w:hAnsi="Courier New" w:cs="Courier New"/>
          <w:color w:val="000000"/>
          <w:spacing w:val="2"/>
          <w:sz w:val="20"/>
          <w:szCs w:val="20"/>
          <w:lang w:eastAsia="ru-RU"/>
        </w:rPr>
        <w:t>, вышедшей в окружающее пространство;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 - продолжительность поступления паров легковоспламеняющихся и горючих жидкостей в окружающее пространство согласно пункта 38 настоящего приложения, 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Величину m </w:t>
      </w:r>
      <w:r w:rsidRPr="00E15E2C">
        <w:rPr>
          <w:rFonts w:ascii="Courier New" w:eastAsia="Times New Roman" w:hAnsi="Courier New" w:cs="Courier New"/>
          <w:color w:val="000000"/>
          <w:spacing w:val="2"/>
          <w:sz w:val="15"/>
          <w:szCs w:val="15"/>
          <w:bdr w:val="none" w:sz="0" w:space="0" w:color="auto" w:frame="1"/>
          <w:vertAlign w:val="subscript"/>
          <w:lang w:eastAsia="ru-RU"/>
        </w:rPr>
        <w:t>пер </w:t>
      </w:r>
      <w:r w:rsidRPr="00E15E2C">
        <w:rPr>
          <w:rFonts w:ascii="Courier New" w:eastAsia="Times New Roman" w:hAnsi="Courier New" w:cs="Courier New"/>
          <w:color w:val="000000"/>
          <w:spacing w:val="2"/>
          <w:sz w:val="20"/>
          <w:szCs w:val="20"/>
          <w:lang w:eastAsia="ru-RU"/>
        </w:rPr>
        <w:t>определяют по формуле (при Т </w:t>
      </w:r>
      <w:r w:rsidRPr="00E15E2C">
        <w:rPr>
          <w:rFonts w:ascii="Courier New" w:eastAsia="Times New Roman" w:hAnsi="Courier New" w:cs="Courier New"/>
          <w:color w:val="000000"/>
          <w:spacing w:val="2"/>
          <w:sz w:val="15"/>
          <w:szCs w:val="15"/>
          <w:bdr w:val="none" w:sz="0" w:space="0" w:color="auto" w:frame="1"/>
          <w:vertAlign w:val="subscript"/>
          <w:lang w:eastAsia="ru-RU"/>
        </w:rPr>
        <w:t>а </w:t>
      </w:r>
      <w:r w:rsidRPr="00E15E2C">
        <w:rPr>
          <w:rFonts w:ascii="Courier New" w:eastAsia="Times New Roman" w:hAnsi="Courier New" w:cs="Courier New"/>
          <w:color w:val="000000"/>
          <w:spacing w:val="2"/>
          <w:sz w:val="20"/>
          <w:szCs w:val="20"/>
          <w:lang w:eastAsia="ru-RU"/>
        </w:rPr>
        <w:t>&gt; Т </w:t>
      </w:r>
      <w:r w:rsidRPr="00E15E2C">
        <w:rPr>
          <w:rFonts w:ascii="Courier New" w:eastAsia="Times New Roman" w:hAnsi="Courier New" w:cs="Courier New"/>
          <w:color w:val="000000"/>
          <w:spacing w:val="2"/>
          <w:sz w:val="15"/>
          <w:szCs w:val="15"/>
          <w:bdr w:val="none" w:sz="0" w:space="0" w:color="auto" w:frame="1"/>
          <w:vertAlign w:val="subscript"/>
          <w:lang w:eastAsia="ru-RU"/>
        </w:rPr>
        <w:t>кип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2552065" cy="499745"/>
            <wp:effectExtent l="0" t="0" r="635" b="0"/>
            <wp:docPr id="42" name="Рисунок 42" descr="http://adilet.zan.kz/files/1055/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ilet.zan.kz/files/1055/17/12.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552065" cy="49974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(34)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m </w:t>
      </w:r>
      <w:r w:rsidRPr="00E15E2C">
        <w:rPr>
          <w:rFonts w:ascii="Courier New" w:eastAsia="Times New Roman" w:hAnsi="Courier New" w:cs="Courier New"/>
          <w:color w:val="000000"/>
          <w:spacing w:val="2"/>
          <w:sz w:val="15"/>
          <w:szCs w:val="15"/>
          <w:bdr w:val="none" w:sz="0" w:space="0" w:color="auto" w:frame="1"/>
          <w:vertAlign w:val="subscript"/>
          <w:lang w:eastAsia="ru-RU"/>
        </w:rPr>
        <w:t>П </w:t>
      </w:r>
      <w:r w:rsidRPr="00E15E2C">
        <w:rPr>
          <w:rFonts w:ascii="Courier New" w:eastAsia="Times New Roman" w:hAnsi="Courier New" w:cs="Courier New"/>
          <w:color w:val="000000"/>
          <w:spacing w:val="2"/>
          <w:sz w:val="20"/>
          <w:szCs w:val="20"/>
          <w:lang w:eastAsia="ru-RU"/>
        </w:rPr>
        <w:t>- масса вышедшей перегретой жидкости,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 </w:t>
      </w:r>
      <w:r w:rsidRPr="00E15E2C">
        <w:rPr>
          <w:rFonts w:ascii="Courier New" w:eastAsia="Times New Roman" w:hAnsi="Courier New" w:cs="Courier New"/>
          <w:color w:val="000000"/>
          <w:spacing w:val="2"/>
          <w:sz w:val="15"/>
          <w:szCs w:val="15"/>
          <w:bdr w:val="none" w:sz="0" w:space="0" w:color="auto" w:frame="1"/>
          <w:vertAlign w:val="subscript"/>
          <w:lang w:eastAsia="ru-RU"/>
        </w:rPr>
        <w:t>р </w:t>
      </w:r>
      <w:r w:rsidRPr="00E15E2C">
        <w:rPr>
          <w:rFonts w:ascii="Courier New" w:eastAsia="Times New Roman" w:hAnsi="Courier New" w:cs="Courier New"/>
          <w:color w:val="000000"/>
          <w:spacing w:val="2"/>
          <w:sz w:val="20"/>
          <w:szCs w:val="20"/>
          <w:lang w:eastAsia="ru-RU"/>
        </w:rPr>
        <w:t>- удельная теплоемкость жидкости при температуре перегрева жидкости Т </w:t>
      </w:r>
      <w:r w:rsidRPr="00E15E2C">
        <w:rPr>
          <w:rFonts w:ascii="Courier New" w:eastAsia="Times New Roman" w:hAnsi="Courier New" w:cs="Courier New"/>
          <w:color w:val="000000"/>
          <w:spacing w:val="2"/>
          <w:sz w:val="15"/>
          <w:szCs w:val="15"/>
          <w:bdr w:val="none" w:sz="0" w:space="0" w:color="auto" w:frame="1"/>
          <w:vertAlign w:val="subscript"/>
          <w:lang w:eastAsia="ru-RU"/>
        </w:rPr>
        <w:t>а </w:t>
      </w:r>
      <w:r w:rsidRPr="00E15E2C">
        <w:rPr>
          <w:rFonts w:ascii="Courier New" w:eastAsia="Times New Roman" w:hAnsi="Courier New" w:cs="Courier New"/>
          <w:color w:val="000000"/>
          <w:spacing w:val="2"/>
          <w:sz w:val="20"/>
          <w:szCs w:val="20"/>
          <w:lang w:eastAsia="ru-RU"/>
        </w:rPr>
        <w:t>, Дж/кг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К;</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 </w:t>
      </w:r>
      <w:r w:rsidRPr="00E15E2C">
        <w:rPr>
          <w:rFonts w:ascii="Courier New" w:eastAsia="Times New Roman" w:hAnsi="Courier New" w:cs="Courier New"/>
          <w:color w:val="000000"/>
          <w:spacing w:val="2"/>
          <w:sz w:val="15"/>
          <w:szCs w:val="15"/>
          <w:bdr w:val="none" w:sz="0" w:space="0" w:color="auto" w:frame="1"/>
          <w:vertAlign w:val="subscript"/>
          <w:lang w:eastAsia="ru-RU"/>
        </w:rPr>
        <w:t>а </w:t>
      </w:r>
      <w:r w:rsidRPr="00E15E2C">
        <w:rPr>
          <w:rFonts w:ascii="Courier New" w:eastAsia="Times New Roman" w:hAnsi="Courier New" w:cs="Courier New"/>
          <w:color w:val="000000"/>
          <w:spacing w:val="2"/>
          <w:sz w:val="20"/>
          <w:szCs w:val="20"/>
          <w:lang w:eastAsia="ru-RU"/>
        </w:rPr>
        <w:t>- температура перегретой жидкости в соответствии с технологическим регламентом в технологическом аппарате или оборудовании, К;</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 </w:t>
      </w:r>
      <w:r w:rsidRPr="00E15E2C">
        <w:rPr>
          <w:rFonts w:ascii="Courier New" w:eastAsia="Times New Roman" w:hAnsi="Courier New" w:cs="Courier New"/>
          <w:color w:val="000000"/>
          <w:spacing w:val="2"/>
          <w:sz w:val="15"/>
          <w:szCs w:val="15"/>
          <w:bdr w:val="none" w:sz="0" w:space="0" w:color="auto" w:frame="1"/>
          <w:vertAlign w:val="subscript"/>
          <w:lang w:eastAsia="ru-RU"/>
        </w:rPr>
        <w:t>кип </w:t>
      </w:r>
      <w:r w:rsidRPr="00E15E2C">
        <w:rPr>
          <w:rFonts w:ascii="Courier New" w:eastAsia="Times New Roman" w:hAnsi="Courier New" w:cs="Courier New"/>
          <w:color w:val="000000"/>
          <w:spacing w:val="2"/>
          <w:sz w:val="20"/>
          <w:szCs w:val="20"/>
          <w:lang w:eastAsia="ru-RU"/>
        </w:rPr>
        <w:t>- нормальная температура кипения жидкости, К;</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L </w:t>
      </w:r>
      <w:r w:rsidRPr="00E15E2C">
        <w:rPr>
          <w:rFonts w:ascii="Courier New" w:eastAsia="Times New Roman" w:hAnsi="Courier New" w:cs="Courier New"/>
          <w:color w:val="000000"/>
          <w:spacing w:val="2"/>
          <w:sz w:val="15"/>
          <w:szCs w:val="15"/>
          <w:bdr w:val="none" w:sz="0" w:space="0" w:color="auto" w:frame="1"/>
          <w:vertAlign w:val="subscript"/>
          <w:lang w:eastAsia="ru-RU"/>
        </w:rPr>
        <w:t>исп </w:t>
      </w:r>
      <w:r w:rsidRPr="00E15E2C">
        <w:rPr>
          <w:rFonts w:ascii="Courier New" w:eastAsia="Times New Roman" w:hAnsi="Courier New" w:cs="Courier New"/>
          <w:color w:val="000000"/>
          <w:spacing w:val="2"/>
          <w:sz w:val="20"/>
          <w:szCs w:val="20"/>
          <w:lang w:eastAsia="ru-RU"/>
        </w:rPr>
        <w:t>- удельная теплота испарения жидкости при температуре перегрева жидкости Т </w:t>
      </w:r>
      <w:r w:rsidRPr="00E15E2C">
        <w:rPr>
          <w:rFonts w:ascii="Courier New" w:eastAsia="Times New Roman" w:hAnsi="Courier New" w:cs="Courier New"/>
          <w:color w:val="000000"/>
          <w:spacing w:val="2"/>
          <w:sz w:val="15"/>
          <w:szCs w:val="15"/>
          <w:bdr w:val="none" w:sz="0" w:space="0" w:color="auto" w:frame="1"/>
          <w:vertAlign w:val="subscript"/>
          <w:lang w:eastAsia="ru-RU"/>
        </w:rPr>
        <w:t>а </w:t>
      </w:r>
      <w:r w:rsidRPr="00E15E2C">
        <w:rPr>
          <w:rFonts w:ascii="Courier New" w:eastAsia="Times New Roman" w:hAnsi="Courier New" w:cs="Courier New"/>
          <w:color w:val="000000"/>
          <w:spacing w:val="2"/>
          <w:sz w:val="20"/>
          <w:szCs w:val="20"/>
          <w:lang w:eastAsia="ru-RU"/>
        </w:rPr>
        <w:t>, Дж/кг.</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Если аварийная ситуация связана с возможным поступлением жидкости в распыленном состоянии, то она должна быть учтена в формуле (32) введением дополнительного слагаемого, учитывающего общую массу поступившей жидкости от распыляющих устройств, исходя из продолжительности их работы.</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38. Масса m </w:t>
      </w:r>
      <w:r w:rsidRPr="00E15E2C">
        <w:rPr>
          <w:rFonts w:ascii="Courier New" w:eastAsia="Times New Roman" w:hAnsi="Courier New" w:cs="Courier New"/>
          <w:color w:val="000000"/>
          <w:spacing w:val="2"/>
          <w:sz w:val="15"/>
          <w:szCs w:val="15"/>
          <w:bdr w:val="none" w:sz="0" w:space="0" w:color="auto" w:frame="1"/>
          <w:vertAlign w:val="subscript"/>
          <w:lang w:eastAsia="ru-RU"/>
        </w:rPr>
        <w:t>П </w:t>
      </w:r>
      <w:r w:rsidRPr="00E15E2C">
        <w:rPr>
          <w:rFonts w:ascii="Courier New" w:eastAsia="Times New Roman" w:hAnsi="Courier New" w:cs="Courier New"/>
          <w:color w:val="000000"/>
          <w:spacing w:val="2"/>
          <w:sz w:val="20"/>
          <w:szCs w:val="20"/>
          <w:lang w:eastAsia="ru-RU"/>
        </w:rPr>
        <w:t>вышедшей жидкости, кг, определяется в соответствии с пунктом 35 настоящего приложения.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39. Интенсивность испарения W определяется по справочным и экспериментальным данным. Для ненагретых ЛВЖ при отсутствии данных допускается рассчитывать W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265555" cy="255270"/>
            <wp:effectExtent l="0" t="0" r="0" b="0"/>
            <wp:docPr id="41" name="Рисунок 41" descr="http://adilet.zan.kz/files/1055/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ilet.zan.kz/files/1055/17/13.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65555" cy="25527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(35)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М - молярная масса, г/моль;</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Р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давление насыщенного пара при расчетной температуре жидкости, определяемое по справочным данным, кПа.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40. Для сжиженных углеводородных газов (далее по тексту - СУГ) при отсутствии данных допускается рассчитывать удельную массу испарившегося СУГ m </w:t>
      </w:r>
      <w:r w:rsidRPr="00E15E2C">
        <w:rPr>
          <w:rFonts w:ascii="Courier New" w:eastAsia="Times New Roman" w:hAnsi="Courier New" w:cs="Courier New"/>
          <w:color w:val="000000"/>
          <w:spacing w:val="2"/>
          <w:sz w:val="15"/>
          <w:szCs w:val="15"/>
          <w:bdr w:val="none" w:sz="0" w:space="0" w:color="auto" w:frame="1"/>
          <w:vertAlign w:val="subscript"/>
          <w:lang w:eastAsia="ru-RU"/>
        </w:rPr>
        <w:t>суг </w:t>
      </w:r>
      <w:r w:rsidRPr="00E15E2C">
        <w:rPr>
          <w:rFonts w:ascii="Courier New" w:eastAsia="Times New Roman" w:hAnsi="Courier New" w:cs="Courier New"/>
          <w:color w:val="000000"/>
          <w:spacing w:val="2"/>
          <w:sz w:val="20"/>
          <w:szCs w:val="20"/>
          <w:lang w:eastAsia="ru-RU"/>
        </w:rPr>
        <w:t>из пролива, кг/м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3710940" cy="542290"/>
            <wp:effectExtent l="0" t="0" r="3810" b="0"/>
            <wp:docPr id="40" name="Рисунок 40" descr="http://adilet.zan.kz/files/1055/1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ilet.zan.kz/files/1055/17/14.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710940" cy="54229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(36)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М - молярная масса СУГ, кг/моль;</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L </w:t>
      </w:r>
      <w:r w:rsidRPr="00E15E2C">
        <w:rPr>
          <w:rFonts w:ascii="Courier New" w:eastAsia="Times New Roman" w:hAnsi="Courier New" w:cs="Courier New"/>
          <w:color w:val="000000"/>
          <w:spacing w:val="2"/>
          <w:sz w:val="15"/>
          <w:szCs w:val="15"/>
          <w:bdr w:val="none" w:sz="0" w:space="0" w:color="auto" w:frame="1"/>
          <w:vertAlign w:val="subscript"/>
          <w:lang w:eastAsia="ru-RU"/>
        </w:rPr>
        <w:t>исп </w:t>
      </w:r>
      <w:r w:rsidRPr="00E15E2C">
        <w:rPr>
          <w:rFonts w:ascii="Courier New" w:eastAsia="Times New Roman" w:hAnsi="Courier New" w:cs="Courier New"/>
          <w:color w:val="000000"/>
          <w:spacing w:val="2"/>
          <w:sz w:val="20"/>
          <w:szCs w:val="20"/>
          <w:lang w:eastAsia="ru-RU"/>
        </w:rPr>
        <w:t>- мольная теплота испарения СУГ при начальной температуре СУГ Тж, Дж/моль;</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20"/>
          <w:szCs w:val="20"/>
          <w:lang w:eastAsia="ru-RU"/>
        </w:rPr>
        <w:t>- начальная температура материала, на поверхность которого разливается СУГ, К;</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 </w:t>
      </w:r>
      <w:r w:rsidRPr="00E15E2C">
        <w:rPr>
          <w:rFonts w:ascii="Courier New" w:eastAsia="Times New Roman" w:hAnsi="Courier New" w:cs="Courier New"/>
          <w:color w:val="000000"/>
          <w:spacing w:val="2"/>
          <w:sz w:val="15"/>
          <w:szCs w:val="15"/>
          <w:bdr w:val="none" w:sz="0" w:space="0" w:color="auto" w:frame="1"/>
          <w:vertAlign w:val="subscript"/>
          <w:lang w:eastAsia="ru-RU"/>
        </w:rPr>
        <w:t>ж </w:t>
      </w:r>
      <w:r w:rsidRPr="00E15E2C">
        <w:rPr>
          <w:rFonts w:ascii="Courier New" w:eastAsia="Times New Roman" w:hAnsi="Courier New" w:cs="Courier New"/>
          <w:color w:val="000000"/>
          <w:spacing w:val="2"/>
          <w:sz w:val="20"/>
          <w:szCs w:val="20"/>
          <w:lang w:eastAsia="ru-RU"/>
        </w:rPr>
        <w:t>- начальная температура СУГ, К;</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255270" cy="233680"/>
            <wp:effectExtent l="0" t="0" r="0" b="0"/>
            <wp:docPr id="39" name="Рисунок 39" descr="http://adilet.zan.kz/files/1055/1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ilet.zan.kz/files/1055/17/15.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коэффициент теплопроводности материала, на поверхность которого разливается СУГ, Вт/м </w:t>
      </w:r>
      <w:r w:rsidRPr="00E15E2C">
        <w:rPr>
          <w:rFonts w:ascii="Courier New" w:eastAsia="Times New Roman" w:hAnsi="Courier New" w:cs="Courier New"/>
          <w:color w:val="000000"/>
          <w:sz w:val="20"/>
          <w:szCs w:val="20"/>
          <w:bdr w:val="none" w:sz="0" w:space="0" w:color="auto" w:frame="1"/>
          <w:shd w:val="clear" w:color="auto" w:fill="FFFFFF"/>
          <w:vertAlign w:val="superscript"/>
          <w:lang w:eastAsia="ru-RU"/>
        </w:rPr>
        <w:t>. </w:t>
      </w:r>
      <w:r w:rsidRPr="00E15E2C">
        <w:rPr>
          <w:rFonts w:ascii="Courier New" w:eastAsia="Times New Roman" w:hAnsi="Courier New" w:cs="Courier New"/>
          <w:color w:val="000000"/>
          <w:sz w:val="20"/>
          <w:szCs w:val="20"/>
          <w:shd w:val="clear" w:color="auto" w:fill="FFFFFF"/>
          <w:lang w:eastAsia="ru-RU"/>
        </w:rPr>
        <w:t>К; </w:t>
      </w:r>
      <w:r w:rsidRPr="00E15E2C">
        <w:rPr>
          <w:rFonts w:ascii="Courier New" w:eastAsia="Times New Roman" w:hAnsi="Courier New" w:cs="Courier New"/>
          <w:color w:val="000000"/>
          <w:sz w:val="20"/>
          <w:szCs w:val="20"/>
          <w:lang w:eastAsia="ru-RU"/>
        </w:rPr>
        <w:br/>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861060" cy="457200"/>
            <wp:effectExtent l="0" t="0" r="0" b="0"/>
            <wp:docPr id="38" name="Рисунок 38" descr="http://adilet.zan.kz/files/1055/1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ilet.zan.kz/files/1055/17/16.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61060" cy="45720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коэффициент температуропроводности материала, на поверхность которого разливается СУГ, м </w:t>
      </w:r>
      <w:r w:rsidRPr="00E15E2C">
        <w:rPr>
          <w:rFonts w:ascii="Courier New" w:eastAsia="Times New Roman" w:hAnsi="Courier New" w:cs="Courier New"/>
          <w:color w:val="000000"/>
          <w:sz w:val="20"/>
          <w:szCs w:val="20"/>
          <w:bdr w:val="none" w:sz="0" w:space="0" w:color="auto" w:frame="1"/>
          <w:shd w:val="clear" w:color="auto" w:fill="FFFFFF"/>
          <w:vertAlign w:val="superscript"/>
          <w:lang w:eastAsia="ru-RU"/>
        </w:rPr>
        <w:t>2 </w:t>
      </w:r>
      <w:r w:rsidRPr="00E15E2C">
        <w:rPr>
          <w:rFonts w:ascii="Courier New" w:eastAsia="Times New Roman" w:hAnsi="Courier New" w:cs="Courier New"/>
          <w:color w:val="000000"/>
          <w:sz w:val="20"/>
          <w:szCs w:val="20"/>
          <w:shd w:val="clear" w:color="auto" w:fill="FFFFFF"/>
          <w:lang w:eastAsia="ru-RU"/>
        </w:rPr>
        <w:t>/с;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 </w:t>
      </w:r>
      <w:r w:rsidRPr="00E15E2C">
        <w:rPr>
          <w:rFonts w:ascii="Courier New" w:eastAsia="Times New Roman" w:hAnsi="Courier New" w:cs="Courier New"/>
          <w:color w:val="000000"/>
          <w:spacing w:val="2"/>
          <w:sz w:val="15"/>
          <w:szCs w:val="15"/>
          <w:bdr w:val="none" w:sz="0" w:space="0" w:color="auto" w:frame="1"/>
          <w:vertAlign w:val="subscript"/>
          <w:lang w:eastAsia="ru-RU"/>
        </w:rPr>
        <w:t>тв </w:t>
      </w:r>
      <w:r w:rsidRPr="00E15E2C">
        <w:rPr>
          <w:rFonts w:ascii="Courier New" w:eastAsia="Times New Roman" w:hAnsi="Courier New" w:cs="Courier New"/>
          <w:color w:val="000000"/>
          <w:spacing w:val="2"/>
          <w:sz w:val="20"/>
          <w:szCs w:val="20"/>
          <w:lang w:eastAsia="ru-RU"/>
        </w:rPr>
        <w:t>- теплоемкость материала, на поверхность которого разливается СУГ, Дж/кг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К;</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r </w:t>
      </w:r>
      <w:r w:rsidRPr="00E15E2C">
        <w:rPr>
          <w:rFonts w:ascii="Courier New" w:eastAsia="Times New Roman" w:hAnsi="Courier New" w:cs="Courier New"/>
          <w:color w:val="000000"/>
          <w:spacing w:val="2"/>
          <w:sz w:val="15"/>
          <w:szCs w:val="15"/>
          <w:bdr w:val="none" w:sz="0" w:space="0" w:color="auto" w:frame="1"/>
          <w:vertAlign w:val="subscript"/>
          <w:lang w:eastAsia="ru-RU"/>
        </w:rPr>
        <w:t>тв </w:t>
      </w:r>
      <w:r w:rsidRPr="00E15E2C">
        <w:rPr>
          <w:rFonts w:ascii="Courier New" w:eastAsia="Times New Roman" w:hAnsi="Courier New" w:cs="Courier New"/>
          <w:color w:val="000000"/>
          <w:spacing w:val="2"/>
          <w:sz w:val="20"/>
          <w:szCs w:val="20"/>
          <w:lang w:eastAsia="ru-RU"/>
        </w:rPr>
        <w:t>- плотность материала, на поверхность которого разливается СУГ, кг/м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t - текущее время, с, принимаемое равным времени полного испарения СУГ, но не более 60 мин;</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605790" cy="436245"/>
            <wp:effectExtent l="0" t="0" r="3810" b="1905"/>
            <wp:docPr id="37" name="Рисунок 37" descr="http://adilet.zan.kz/files/1055/1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ilet.zan.kz/files/1055/17/17.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05790" cy="43624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число Рейнольдса;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U - скорость воздушного потока, м/с;</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lastRenderedPageBreak/>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723265" cy="457200"/>
            <wp:effectExtent l="0" t="0" r="635" b="0"/>
            <wp:docPr id="36" name="Рисунок 36" descr="http://adilet.zan.kz/files/1055/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dilet.zan.kz/files/1055/17/18.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23265" cy="45720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характерный размер пролива СУГ, м;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B </w:t>
      </w:r>
      <w:r w:rsidRPr="00E15E2C">
        <w:rPr>
          <w:rFonts w:ascii="Courier New" w:eastAsia="Times New Roman" w:hAnsi="Courier New" w:cs="Courier New"/>
          <w:color w:val="000000"/>
          <w:spacing w:val="2"/>
          <w:sz w:val="20"/>
          <w:szCs w:val="20"/>
          <w:lang w:eastAsia="ru-RU"/>
        </w:rPr>
        <w:t>- кинематическая вязкость воздуха,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/с;</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223520" cy="233680"/>
            <wp:effectExtent l="0" t="0" r="5080" b="0"/>
            <wp:docPr id="35" name="Рисунок 35" descr="http://adilet.zan.kz/files/1055/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dilet.zan.kz/files/1055/17/19.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23520" cy="23368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коэффициент теплопроводности воздуха, Вт/м </w:t>
      </w:r>
      <w:r w:rsidRPr="00E15E2C">
        <w:rPr>
          <w:rFonts w:ascii="Courier New" w:eastAsia="Times New Roman" w:hAnsi="Courier New" w:cs="Courier New"/>
          <w:color w:val="000000"/>
          <w:sz w:val="20"/>
          <w:szCs w:val="20"/>
          <w:bdr w:val="none" w:sz="0" w:space="0" w:color="auto" w:frame="1"/>
          <w:shd w:val="clear" w:color="auto" w:fill="FFFFFF"/>
          <w:vertAlign w:val="superscript"/>
          <w:lang w:eastAsia="ru-RU"/>
        </w:rPr>
        <w:t>. </w:t>
      </w:r>
      <w:r w:rsidRPr="00E15E2C">
        <w:rPr>
          <w:rFonts w:ascii="Courier New" w:eastAsia="Times New Roman" w:hAnsi="Courier New" w:cs="Courier New"/>
          <w:color w:val="000000"/>
          <w:sz w:val="20"/>
          <w:szCs w:val="20"/>
          <w:shd w:val="clear" w:color="auto" w:fill="FFFFFF"/>
          <w:lang w:eastAsia="ru-RU"/>
        </w:rPr>
        <w:t>К.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Формула (36) применяется для СУГ с температурой Т </w:t>
      </w:r>
      <w:r w:rsidRPr="00E15E2C">
        <w:rPr>
          <w:rFonts w:ascii="Courier New" w:eastAsia="Times New Roman" w:hAnsi="Courier New" w:cs="Courier New"/>
          <w:color w:val="000000"/>
          <w:spacing w:val="2"/>
          <w:sz w:val="15"/>
          <w:szCs w:val="15"/>
          <w:bdr w:val="none" w:sz="0" w:space="0" w:color="auto" w:frame="1"/>
          <w:vertAlign w:val="subscript"/>
          <w:lang w:eastAsia="ru-RU"/>
        </w:rPr>
        <w:t>ж </w:t>
      </w:r>
      <w:r w:rsidRPr="00E15E2C">
        <w:rPr>
          <w:rFonts w:ascii="Courier New" w:eastAsia="Times New Roman" w:hAnsi="Courier New" w:cs="Courier New"/>
          <w:color w:val="000000"/>
          <w:spacing w:val="2"/>
          <w:sz w:val="20"/>
          <w:szCs w:val="20"/>
          <w:u w:val="single"/>
          <w:lang w:eastAsia="ru-RU"/>
        </w:rPr>
        <w:t>&lt; </w:t>
      </w:r>
      <w:r w:rsidRPr="00E15E2C">
        <w:rPr>
          <w:rFonts w:ascii="Courier New" w:eastAsia="Times New Roman" w:hAnsi="Courier New" w:cs="Courier New"/>
          <w:color w:val="000000"/>
          <w:spacing w:val="2"/>
          <w:sz w:val="20"/>
          <w:szCs w:val="20"/>
          <w:lang w:eastAsia="ru-RU"/>
        </w:rPr>
        <w:t>Т </w:t>
      </w:r>
      <w:r w:rsidRPr="00E15E2C">
        <w:rPr>
          <w:rFonts w:ascii="Courier New" w:eastAsia="Times New Roman" w:hAnsi="Courier New" w:cs="Courier New"/>
          <w:color w:val="000000"/>
          <w:spacing w:val="2"/>
          <w:sz w:val="15"/>
          <w:szCs w:val="15"/>
          <w:bdr w:val="none" w:sz="0" w:space="0" w:color="auto" w:frame="1"/>
          <w:vertAlign w:val="subscript"/>
          <w:lang w:eastAsia="ru-RU"/>
        </w:rPr>
        <w:t>кип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 температуре СУГ Т </w:t>
      </w:r>
      <w:r w:rsidRPr="00E15E2C">
        <w:rPr>
          <w:rFonts w:ascii="Courier New" w:eastAsia="Times New Roman" w:hAnsi="Courier New" w:cs="Courier New"/>
          <w:color w:val="000000"/>
          <w:spacing w:val="2"/>
          <w:sz w:val="15"/>
          <w:szCs w:val="15"/>
          <w:bdr w:val="none" w:sz="0" w:space="0" w:color="auto" w:frame="1"/>
          <w:vertAlign w:val="subscript"/>
          <w:lang w:eastAsia="ru-RU"/>
        </w:rPr>
        <w:t>ж </w:t>
      </w:r>
      <w:r w:rsidRPr="00E15E2C">
        <w:rPr>
          <w:rFonts w:ascii="Courier New" w:eastAsia="Times New Roman" w:hAnsi="Courier New" w:cs="Courier New"/>
          <w:color w:val="000000"/>
          <w:spacing w:val="2"/>
          <w:sz w:val="20"/>
          <w:szCs w:val="20"/>
          <w:lang w:eastAsia="ru-RU"/>
        </w:rPr>
        <w:t>&gt; Т </w:t>
      </w:r>
      <w:r w:rsidRPr="00E15E2C">
        <w:rPr>
          <w:rFonts w:ascii="Courier New" w:eastAsia="Times New Roman" w:hAnsi="Courier New" w:cs="Courier New"/>
          <w:color w:val="000000"/>
          <w:spacing w:val="2"/>
          <w:sz w:val="15"/>
          <w:szCs w:val="15"/>
          <w:bdr w:val="none" w:sz="0" w:space="0" w:color="auto" w:frame="1"/>
          <w:vertAlign w:val="subscript"/>
          <w:lang w:eastAsia="ru-RU"/>
        </w:rPr>
        <w:t>кип </w:t>
      </w:r>
      <w:r w:rsidRPr="00E15E2C">
        <w:rPr>
          <w:rFonts w:ascii="Courier New" w:eastAsia="Times New Roman" w:hAnsi="Courier New" w:cs="Courier New"/>
          <w:color w:val="000000"/>
          <w:spacing w:val="2"/>
          <w:sz w:val="20"/>
          <w:szCs w:val="20"/>
          <w:lang w:eastAsia="ru-RU"/>
        </w:rPr>
        <w:t>дополнительно рассчитывается масса перегретых СУГ m </w:t>
      </w:r>
      <w:r w:rsidRPr="00E15E2C">
        <w:rPr>
          <w:rFonts w:ascii="Courier New" w:eastAsia="Times New Roman" w:hAnsi="Courier New" w:cs="Courier New"/>
          <w:color w:val="000000"/>
          <w:spacing w:val="2"/>
          <w:sz w:val="15"/>
          <w:szCs w:val="15"/>
          <w:bdr w:val="none" w:sz="0" w:space="0" w:color="auto" w:frame="1"/>
          <w:vertAlign w:val="subscript"/>
          <w:lang w:eastAsia="ru-RU"/>
        </w:rPr>
        <w:t>пер </w:t>
      </w:r>
      <w:r w:rsidRPr="00E15E2C">
        <w:rPr>
          <w:rFonts w:ascii="Courier New" w:eastAsia="Times New Roman" w:hAnsi="Courier New" w:cs="Courier New"/>
          <w:color w:val="000000"/>
          <w:spacing w:val="2"/>
          <w:sz w:val="20"/>
          <w:szCs w:val="20"/>
          <w:lang w:eastAsia="ru-RU"/>
        </w:rPr>
        <w:t>по формуле (34).</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2. Расчет горизонтальных размеров зон, ограничивающих</w:t>
      </w:r>
      <w:r w:rsidRPr="00E15E2C">
        <w:rPr>
          <w:rFonts w:ascii="Courier New" w:eastAsia="Times New Roman" w:hAnsi="Courier New" w:cs="Courier New"/>
          <w:color w:val="1E1E1E"/>
          <w:sz w:val="32"/>
          <w:szCs w:val="32"/>
          <w:lang w:eastAsia="ru-RU"/>
        </w:rPr>
        <w:br/>
        <w:t>газо- и паровоздушные смеси с концентрацией горючего выше НКПР, </w:t>
      </w:r>
      <w:r w:rsidRPr="00E15E2C">
        <w:rPr>
          <w:rFonts w:ascii="Courier New" w:eastAsia="Times New Roman" w:hAnsi="Courier New" w:cs="Courier New"/>
          <w:color w:val="1E1E1E"/>
          <w:sz w:val="32"/>
          <w:szCs w:val="32"/>
          <w:lang w:eastAsia="ru-RU"/>
        </w:rPr>
        <w:br/>
        <w:t>при аварийном поступлении горючих газов и паров ненагретых</w:t>
      </w:r>
      <w:r w:rsidRPr="00E15E2C">
        <w:rPr>
          <w:rFonts w:ascii="Courier New" w:eastAsia="Times New Roman" w:hAnsi="Courier New" w:cs="Courier New"/>
          <w:color w:val="1E1E1E"/>
          <w:sz w:val="32"/>
          <w:szCs w:val="32"/>
          <w:lang w:eastAsia="ru-RU"/>
        </w:rPr>
        <w:br/>
        <w:t>легковоспламеняющихся жидкостей в открытое пространство</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41. Горизонтальные размеры зоны, м, ограничивающие область концентраций, превышающих нижний концентрационный предел распространения пламени (C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lang w:eastAsia="ru-RU"/>
        </w:rPr>
        <w:t>), вычисляют по формулам: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для горючих газов (ГГ):</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2137410" cy="457200"/>
            <wp:effectExtent l="0" t="0" r="0" b="0"/>
            <wp:docPr id="34" name="Рисунок 34" descr="http://adilet.zan.kz/files/1055/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dilet.zan.kz/files/1055/17/20.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37410" cy="45720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(37)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для паров ненагретых легковоспламеняющихся жидкостей (ЛВЖ):</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3019425" cy="457200"/>
            <wp:effectExtent l="0" t="0" r="9525" b="0"/>
            <wp:docPr id="33" name="Рисунок 33" descr="http://adilet.zan.kz/files/1055/1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dilet.zan.kz/files/1055/17/21.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019425" cy="45720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lastRenderedPageBreak/>
        <w:t>, (38) </w:t>
      </w:r>
      <w:r w:rsidRPr="00E15E2C">
        <w:rPr>
          <w:rFonts w:ascii="Courier New" w:eastAsia="Times New Roman" w:hAnsi="Courier New" w:cs="Courier New"/>
          <w:color w:val="000000"/>
          <w:sz w:val="20"/>
          <w:szCs w:val="20"/>
          <w:lang w:eastAsia="ru-RU"/>
        </w:rPr>
        <w:br/>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722755" cy="457200"/>
            <wp:effectExtent l="0" t="0" r="0" b="0"/>
            <wp:docPr id="32" name="Рисунок 32" descr="http://adilet.zan.kz/files/1055/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dilet.zan.kz/files/1055/17/22.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722755" cy="45720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m </w:t>
      </w:r>
      <w:r w:rsidRPr="00E15E2C">
        <w:rPr>
          <w:rFonts w:ascii="Courier New" w:eastAsia="Times New Roman" w:hAnsi="Courier New" w:cs="Courier New"/>
          <w:color w:val="000000"/>
          <w:spacing w:val="2"/>
          <w:sz w:val="15"/>
          <w:szCs w:val="15"/>
          <w:bdr w:val="none" w:sz="0" w:space="0" w:color="auto" w:frame="1"/>
          <w:vertAlign w:val="subscript"/>
          <w:lang w:eastAsia="ru-RU"/>
        </w:rPr>
        <w:t>г </w:t>
      </w:r>
      <w:r w:rsidRPr="00E15E2C">
        <w:rPr>
          <w:rFonts w:ascii="Courier New" w:eastAsia="Times New Roman" w:hAnsi="Courier New" w:cs="Courier New"/>
          <w:color w:val="000000"/>
          <w:spacing w:val="2"/>
          <w:sz w:val="20"/>
          <w:szCs w:val="20"/>
          <w:lang w:eastAsia="ru-RU"/>
        </w:rPr>
        <w:t>- масса поступивших в открытое пространство ГГ при аварийной ситуации,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r </w:t>
      </w:r>
      <w:r w:rsidRPr="00E15E2C">
        <w:rPr>
          <w:rFonts w:ascii="Courier New" w:eastAsia="Times New Roman" w:hAnsi="Courier New" w:cs="Courier New"/>
          <w:color w:val="000000"/>
          <w:spacing w:val="2"/>
          <w:sz w:val="15"/>
          <w:szCs w:val="15"/>
          <w:bdr w:val="none" w:sz="0" w:space="0" w:color="auto" w:frame="1"/>
          <w:vertAlign w:val="subscript"/>
          <w:lang w:eastAsia="ru-RU"/>
        </w:rPr>
        <w:t>г </w:t>
      </w:r>
      <w:r w:rsidRPr="00E15E2C">
        <w:rPr>
          <w:rFonts w:ascii="Courier New" w:eastAsia="Times New Roman" w:hAnsi="Courier New" w:cs="Courier New"/>
          <w:color w:val="000000"/>
          <w:spacing w:val="2"/>
          <w:sz w:val="20"/>
          <w:szCs w:val="20"/>
          <w:lang w:eastAsia="ru-RU"/>
        </w:rPr>
        <w:t>- плотность ГГ при расчетной температуре и атмосферном давлении, кг/м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п </w:t>
      </w:r>
      <w:r w:rsidRPr="00E15E2C">
        <w:rPr>
          <w:rFonts w:ascii="Courier New" w:eastAsia="Times New Roman" w:hAnsi="Courier New" w:cs="Courier New"/>
          <w:color w:val="000000"/>
          <w:spacing w:val="2"/>
          <w:sz w:val="20"/>
          <w:szCs w:val="20"/>
          <w:lang w:eastAsia="ru-RU"/>
        </w:rPr>
        <w:t>- масса паров ЛВЖ, поступивших в открытое пространство за время полного испарения, но не более 60 мин,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r </w:t>
      </w:r>
      <w:r w:rsidRPr="00E15E2C">
        <w:rPr>
          <w:rFonts w:ascii="Courier New" w:eastAsia="Times New Roman" w:hAnsi="Courier New" w:cs="Courier New"/>
          <w:color w:val="000000"/>
          <w:spacing w:val="2"/>
          <w:sz w:val="15"/>
          <w:szCs w:val="15"/>
          <w:bdr w:val="none" w:sz="0" w:space="0" w:color="auto" w:frame="1"/>
          <w:vertAlign w:val="subscript"/>
          <w:lang w:eastAsia="ru-RU"/>
        </w:rPr>
        <w:t>п </w:t>
      </w:r>
      <w:r w:rsidRPr="00E15E2C">
        <w:rPr>
          <w:rFonts w:ascii="Courier New" w:eastAsia="Times New Roman" w:hAnsi="Courier New" w:cs="Courier New"/>
          <w:color w:val="000000"/>
          <w:spacing w:val="2"/>
          <w:sz w:val="20"/>
          <w:szCs w:val="20"/>
          <w:lang w:eastAsia="ru-RU"/>
        </w:rPr>
        <w:t>- плотность паров ЛВЖ при расчетной температуре и атмосферном давлении, кг/м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давление насыщенных паров ЛВЖ при расчетной температуре, кПа;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 - коэффициент, принимаемый равным К = Т/3600 для ЛВЖ;</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 - продолжительность поступления паров ЛВЖ в открытое пространство, 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lang w:eastAsia="ru-RU"/>
        </w:rPr>
        <w:t>- нижний концентрационный предел распространения пламени ГГ или паров ЛВЖ, % (об.);</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М - молярная масса, кг/кмоль;</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V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20"/>
          <w:szCs w:val="20"/>
          <w:lang w:eastAsia="ru-RU"/>
        </w:rPr>
        <w:t>- мольный объем, равный 22,413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/кмоль;</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t </w:t>
      </w:r>
      <w:r w:rsidRPr="00E15E2C">
        <w:rPr>
          <w:rFonts w:ascii="Courier New" w:eastAsia="Times New Roman" w:hAnsi="Courier New" w:cs="Courier New"/>
          <w:color w:val="000000"/>
          <w:spacing w:val="2"/>
          <w:sz w:val="15"/>
          <w:szCs w:val="15"/>
          <w:bdr w:val="none" w:sz="0" w:space="0" w:color="auto" w:frame="1"/>
          <w:vertAlign w:val="subscript"/>
          <w:lang w:eastAsia="ru-RU"/>
        </w:rPr>
        <w:t>р </w:t>
      </w:r>
      <w:r w:rsidRPr="00E15E2C">
        <w:rPr>
          <w:rFonts w:ascii="Courier New" w:eastAsia="Times New Roman" w:hAnsi="Courier New" w:cs="Courier New"/>
          <w:color w:val="000000"/>
          <w:spacing w:val="2"/>
          <w:sz w:val="20"/>
          <w:szCs w:val="20"/>
          <w:lang w:eastAsia="ru-RU"/>
        </w:rPr>
        <w:t>- расчетная температура,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качестве расчетной температуры следует принимать максимально возможную температуру воздуха в соответствующей климатической зоне или максимальную возможную температуру воздуха по технологическому регламенту с учетом возможного повышения температуры в аварийной ситуации. Если такого значения расчетной температуры t </w:t>
      </w:r>
      <w:r w:rsidRPr="00E15E2C">
        <w:rPr>
          <w:rFonts w:ascii="Courier New" w:eastAsia="Times New Roman" w:hAnsi="Courier New" w:cs="Courier New"/>
          <w:color w:val="000000"/>
          <w:spacing w:val="2"/>
          <w:sz w:val="15"/>
          <w:szCs w:val="15"/>
          <w:bdr w:val="none" w:sz="0" w:space="0" w:color="auto" w:frame="1"/>
          <w:vertAlign w:val="subscript"/>
          <w:lang w:eastAsia="ru-RU"/>
        </w:rPr>
        <w:t>p </w:t>
      </w:r>
      <w:r w:rsidRPr="00E15E2C">
        <w:rPr>
          <w:rFonts w:ascii="Courier New" w:eastAsia="Times New Roman" w:hAnsi="Courier New" w:cs="Courier New"/>
          <w:color w:val="000000"/>
          <w:spacing w:val="2"/>
          <w:sz w:val="20"/>
          <w:szCs w:val="20"/>
          <w:lang w:eastAsia="ru-RU"/>
        </w:rPr>
        <w:t>по каким-либо причинам определить не удается, допускается принимать ее равной 61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42. За начало отсчета горизонтального размера зоны принимают внешние габаритные размеры аппаратов, установок, трубопроводов. Во всех случаях значение R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lang w:eastAsia="ru-RU"/>
        </w:rPr>
        <w:t>для ГГ и ЛВЖ должно быть не менее 0,3 м.</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3. Расчет избыточного давления и импульса волны давления</w:t>
      </w:r>
      <w:r w:rsidRPr="00E15E2C">
        <w:rPr>
          <w:rFonts w:ascii="Courier New" w:eastAsia="Times New Roman" w:hAnsi="Courier New" w:cs="Courier New"/>
          <w:color w:val="1E1E1E"/>
          <w:sz w:val="32"/>
          <w:szCs w:val="32"/>
          <w:lang w:eastAsia="ru-RU"/>
        </w:rPr>
        <w:br/>
        <w:t>при сгорании смесей горючих газов и паров с воздухом в</w:t>
      </w:r>
      <w:r w:rsidRPr="00E15E2C">
        <w:rPr>
          <w:rFonts w:ascii="Courier New" w:eastAsia="Times New Roman" w:hAnsi="Courier New" w:cs="Courier New"/>
          <w:color w:val="1E1E1E"/>
          <w:sz w:val="32"/>
          <w:szCs w:val="32"/>
          <w:lang w:eastAsia="ru-RU"/>
        </w:rPr>
        <w:br/>
        <w:t>открытом пространстве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43. Исходя из рассматриваемого сценария аварии, определяется масса m, кг, горючих газов и (или) паров, вышедших в атмосферу из технологического аппарата в соответствии с пунктами 35-40 настоящего приложения.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44. Величину избыточного давления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кПа, развиваемого при сгорании газопаровоздушных смесей, определяют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 Р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(0,8m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15"/>
          <w:szCs w:val="15"/>
          <w:bdr w:val="none" w:sz="0" w:space="0" w:color="auto" w:frame="1"/>
          <w:vertAlign w:val="superscript"/>
          <w:lang w:eastAsia="ru-RU"/>
        </w:rPr>
        <w:t>0,33 </w:t>
      </w:r>
      <w:r w:rsidRPr="00E15E2C">
        <w:rPr>
          <w:rFonts w:ascii="Courier New" w:eastAsia="Times New Roman" w:hAnsi="Courier New" w:cs="Courier New"/>
          <w:color w:val="000000"/>
          <w:spacing w:val="2"/>
          <w:sz w:val="20"/>
          <w:szCs w:val="20"/>
          <w:lang w:eastAsia="ru-RU"/>
        </w:rPr>
        <w:t>/r + 3m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15"/>
          <w:szCs w:val="15"/>
          <w:bdr w:val="none" w:sz="0" w:space="0" w:color="auto" w:frame="1"/>
          <w:vertAlign w:val="superscript"/>
          <w:lang w:eastAsia="ru-RU"/>
        </w:rPr>
        <w:t>0,66 </w:t>
      </w:r>
      <w:r w:rsidRPr="00E15E2C">
        <w:rPr>
          <w:rFonts w:ascii="Courier New" w:eastAsia="Times New Roman" w:hAnsi="Courier New" w:cs="Courier New"/>
          <w:color w:val="000000"/>
          <w:spacing w:val="2"/>
          <w:sz w:val="20"/>
          <w:szCs w:val="20"/>
          <w:lang w:eastAsia="ru-RU"/>
        </w:rPr>
        <w:t>/r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+ 5m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20"/>
          <w:szCs w:val="20"/>
          <w:lang w:eastAsia="ru-RU"/>
        </w:rPr>
        <w:t>/r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 (39)</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Р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20"/>
          <w:szCs w:val="20"/>
          <w:lang w:eastAsia="ru-RU"/>
        </w:rPr>
        <w:t>- атмосферное давление, кПа (допускается принимать равным 101 кПа);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r - расстояние от геометрического центра газопаровоздушного облака, 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20"/>
          <w:szCs w:val="20"/>
          <w:lang w:eastAsia="ru-RU"/>
        </w:rPr>
        <w:t>- приведенная масса газа или пара, кг, вычисляется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20"/>
          <w:szCs w:val="20"/>
          <w:lang w:eastAsia="ru-RU"/>
        </w:rPr>
        <w:t>= (Q </w:t>
      </w:r>
      <w:r w:rsidRPr="00E15E2C">
        <w:rPr>
          <w:rFonts w:ascii="Courier New" w:eastAsia="Times New Roman" w:hAnsi="Courier New" w:cs="Courier New"/>
          <w:color w:val="000000"/>
          <w:spacing w:val="2"/>
          <w:sz w:val="15"/>
          <w:szCs w:val="15"/>
          <w:bdr w:val="none" w:sz="0" w:space="0" w:color="auto" w:frame="1"/>
          <w:vertAlign w:val="subscript"/>
          <w:lang w:eastAsia="ru-RU"/>
        </w:rPr>
        <w:t>сг </w:t>
      </w:r>
      <w:r w:rsidRPr="00E15E2C">
        <w:rPr>
          <w:rFonts w:ascii="Courier New" w:eastAsia="Times New Roman" w:hAnsi="Courier New" w:cs="Courier New"/>
          <w:color w:val="000000"/>
          <w:spacing w:val="2"/>
          <w:sz w:val="20"/>
          <w:szCs w:val="20"/>
          <w:lang w:eastAsia="ru-RU"/>
        </w:rPr>
        <w:t>/Q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20"/>
          <w:szCs w:val="20"/>
          <w:lang w:eastAsia="ru-RU"/>
        </w:rPr>
        <w:t>)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m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Z, (40)</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Q </w:t>
      </w:r>
      <w:r w:rsidRPr="00E15E2C">
        <w:rPr>
          <w:rFonts w:ascii="Courier New" w:eastAsia="Times New Roman" w:hAnsi="Courier New" w:cs="Courier New"/>
          <w:color w:val="000000"/>
          <w:spacing w:val="2"/>
          <w:sz w:val="15"/>
          <w:szCs w:val="15"/>
          <w:bdr w:val="none" w:sz="0" w:space="0" w:color="auto" w:frame="1"/>
          <w:vertAlign w:val="subscript"/>
          <w:lang w:eastAsia="ru-RU"/>
        </w:rPr>
        <w:t>сг </w:t>
      </w:r>
      <w:r w:rsidRPr="00E15E2C">
        <w:rPr>
          <w:rFonts w:ascii="Courier New" w:eastAsia="Times New Roman" w:hAnsi="Courier New" w:cs="Courier New"/>
          <w:color w:val="000000"/>
          <w:spacing w:val="2"/>
          <w:sz w:val="20"/>
          <w:szCs w:val="20"/>
          <w:lang w:eastAsia="ru-RU"/>
        </w:rPr>
        <w:t>- удельная теплота сгорания газа или пара, Дж/кг;</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Z - коэффициент участия горючих газов и паров в горении, который допускается принимать равным 0,1;</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Q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20"/>
          <w:szCs w:val="20"/>
          <w:lang w:eastAsia="ru-RU"/>
        </w:rPr>
        <w:t>- константа, равная 4,52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10 </w:t>
      </w:r>
      <w:r w:rsidRPr="00E15E2C">
        <w:rPr>
          <w:rFonts w:ascii="Courier New" w:eastAsia="Times New Roman" w:hAnsi="Courier New" w:cs="Courier New"/>
          <w:color w:val="000000"/>
          <w:spacing w:val="2"/>
          <w:sz w:val="15"/>
          <w:szCs w:val="15"/>
          <w:bdr w:val="none" w:sz="0" w:space="0" w:color="auto" w:frame="1"/>
          <w:vertAlign w:val="superscript"/>
          <w:lang w:eastAsia="ru-RU"/>
        </w:rPr>
        <w:t>6 </w:t>
      </w:r>
      <w:r w:rsidRPr="00E15E2C">
        <w:rPr>
          <w:rFonts w:ascii="Courier New" w:eastAsia="Times New Roman" w:hAnsi="Courier New" w:cs="Courier New"/>
          <w:color w:val="000000"/>
          <w:spacing w:val="2"/>
          <w:sz w:val="20"/>
          <w:szCs w:val="20"/>
          <w:lang w:eastAsia="ru-RU"/>
        </w:rPr>
        <w:t>Дж/кг;</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 масса горючих газов и (или) паров, поступивших в результате аварии в окружающее пространство,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45. Величину импульса волны давления i, Па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с, определяют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i = 123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m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15"/>
          <w:szCs w:val="15"/>
          <w:bdr w:val="none" w:sz="0" w:space="0" w:color="auto" w:frame="1"/>
          <w:vertAlign w:val="superscript"/>
          <w:lang w:eastAsia="ru-RU"/>
        </w:rPr>
        <w:t>0,66 </w:t>
      </w:r>
      <w:r w:rsidRPr="00E15E2C">
        <w:rPr>
          <w:rFonts w:ascii="Courier New" w:eastAsia="Times New Roman" w:hAnsi="Courier New" w:cs="Courier New"/>
          <w:color w:val="000000"/>
          <w:spacing w:val="2"/>
          <w:sz w:val="20"/>
          <w:szCs w:val="20"/>
          <w:lang w:eastAsia="ru-RU"/>
        </w:rPr>
        <w:t>/r (41)</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4. Метод расчета значений критериев пожарной опасности</w:t>
      </w:r>
      <w:r w:rsidRPr="00E15E2C">
        <w:rPr>
          <w:rFonts w:ascii="Courier New" w:eastAsia="Times New Roman" w:hAnsi="Courier New" w:cs="Courier New"/>
          <w:color w:val="1E1E1E"/>
          <w:sz w:val="32"/>
          <w:szCs w:val="32"/>
          <w:lang w:eastAsia="ru-RU"/>
        </w:rPr>
        <w:br/>
        <w:t>для горючих пылей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46. В качестве расчетного варианта аварии для определения критериев пожарной опасности для горючих пылей следует выбирать наиболее неблагоприятный вариант аварии или период нормальной работы аппаратов, при котором в горении пылевоздушной смеси участвует наибольшее количество веществ или материалов, наиболее опасных в отношении последствий такого горения.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47. Количество поступивших веществ, которые могут образовывать горючие пылевоздушные смеси, определяется, исходя из предпосылки о том, что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окружающее пространство находившейся в аппарате пыли.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48. Расчетная масса пыли, поступившей в окружающее пространство при расчетной аварии, определяется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М = М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20"/>
          <w:szCs w:val="20"/>
          <w:lang w:eastAsia="ru-RU"/>
        </w:rPr>
        <w:t>+ М </w:t>
      </w:r>
      <w:r w:rsidRPr="00E15E2C">
        <w:rPr>
          <w:rFonts w:ascii="Courier New" w:eastAsia="Times New Roman" w:hAnsi="Courier New" w:cs="Courier New"/>
          <w:color w:val="000000"/>
          <w:spacing w:val="2"/>
          <w:sz w:val="15"/>
          <w:szCs w:val="15"/>
          <w:bdr w:val="none" w:sz="0" w:space="0" w:color="auto" w:frame="1"/>
          <w:vertAlign w:val="subscript"/>
          <w:lang w:eastAsia="ru-RU"/>
        </w:rPr>
        <w:t>ав </w:t>
      </w:r>
      <w:r w:rsidRPr="00E15E2C">
        <w:rPr>
          <w:rFonts w:ascii="Courier New" w:eastAsia="Times New Roman" w:hAnsi="Courier New" w:cs="Courier New"/>
          <w:color w:val="000000"/>
          <w:spacing w:val="2"/>
          <w:sz w:val="20"/>
          <w:szCs w:val="20"/>
          <w:lang w:eastAsia="ru-RU"/>
        </w:rPr>
        <w:t>, (42)</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М - расчетная масса поступившей в окружающее пространство горючей пыли,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М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20"/>
          <w:szCs w:val="20"/>
          <w:lang w:eastAsia="ru-RU"/>
        </w:rPr>
        <w:t>- расчетная масса взвихрившейся пыли,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М </w:t>
      </w:r>
      <w:r w:rsidRPr="00E15E2C">
        <w:rPr>
          <w:rFonts w:ascii="Courier New" w:eastAsia="Times New Roman" w:hAnsi="Courier New" w:cs="Courier New"/>
          <w:color w:val="000000"/>
          <w:spacing w:val="2"/>
          <w:sz w:val="15"/>
          <w:szCs w:val="15"/>
          <w:bdr w:val="none" w:sz="0" w:space="0" w:color="auto" w:frame="1"/>
          <w:vertAlign w:val="subscript"/>
          <w:lang w:eastAsia="ru-RU"/>
        </w:rPr>
        <w:t>ав </w:t>
      </w:r>
      <w:r w:rsidRPr="00E15E2C">
        <w:rPr>
          <w:rFonts w:ascii="Courier New" w:eastAsia="Times New Roman" w:hAnsi="Courier New" w:cs="Courier New"/>
          <w:color w:val="000000"/>
          <w:spacing w:val="2"/>
          <w:sz w:val="20"/>
          <w:szCs w:val="20"/>
          <w:lang w:eastAsia="ru-RU"/>
        </w:rPr>
        <w:t>- расчетная масса пыли, поступившей в результате аварийной ситуации,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49. Величина М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20"/>
          <w:szCs w:val="20"/>
          <w:lang w:eastAsia="ru-RU"/>
        </w:rPr>
        <w:t>определяется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М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20"/>
          <w:szCs w:val="20"/>
          <w:lang w:eastAsia="ru-RU"/>
        </w:rPr>
        <w:t>= К </w:t>
      </w:r>
      <w:r w:rsidRPr="00E15E2C">
        <w:rPr>
          <w:rFonts w:ascii="Courier New" w:eastAsia="Times New Roman" w:hAnsi="Courier New" w:cs="Courier New"/>
          <w:color w:val="000000"/>
          <w:spacing w:val="2"/>
          <w:sz w:val="15"/>
          <w:szCs w:val="15"/>
          <w:bdr w:val="none" w:sz="0" w:space="0" w:color="auto" w:frame="1"/>
          <w:vertAlign w:val="subscript"/>
          <w:lang w:eastAsia="ru-RU"/>
        </w:rPr>
        <w:t>г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К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bscript"/>
          <w:lang w:eastAsia="ru-RU"/>
        </w:rPr>
        <w:t>п </w:t>
      </w:r>
      <w:r w:rsidRPr="00E15E2C">
        <w:rPr>
          <w:rFonts w:ascii="Courier New" w:eastAsia="Times New Roman" w:hAnsi="Courier New" w:cs="Courier New"/>
          <w:color w:val="000000"/>
          <w:spacing w:val="2"/>
          <w:sz w:val="20"/>
          <w:szCs w:val="20"/>
          <w:lang w:eastAsia="ru-RU"/>
        </w:rPr>
        <w:t>, (43)</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К </w:t>
      </w:r>
      <w:r w:rsidRPr="00E15E2C">
        <w:rPr>
          <w:rFonts w:ascii="Courier New" w:eastAsia="Times New Roman" w:hAnsi="Courier New" w:cs="Courier New"/>
          <w:color w:val="000000"/>
          <w:spacing w:val="2"/>
          <w:sz w:val="15"/>
          <w:szCs w:val="15"/>
          <w:bdr w:val="none" w:sz="0" w:space="0" w:color="auto" w:frame="1"/>
          <w:vertAlign w:val="subscript"/>
          <w:lang w:eastAsia="ru-RU"/>
        </w:rPr>
        <w:t>г </w:t>
      </w:r>
      <w:r w:rsidRPr="00E15E2C">
        <w:rPr>
          <w:rFonts w:ascii="Courier New" w:eastAsia="Times New Roman" w:hAnsi="Courier New" w:cs="Courier New"/>
          <w:color w:val="000000"/>
          <w:spacing w:val="2"/>
          <w:sz w:val="20"/>
          <w:szCs w:val="20"/>
          <w:lang w:eastAsia="ru-RU"/>
        </w:rPr>
        <w:t>- доля горючей пыли в общей массе отложений пыли;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20"/>
          <w:szCs w:val="20"/>
          <w:lang w:eastAsia="ru-RU"/>
        </w:rPr>
        <w:t>- доля отложенной вблизи аппарата пыли, способной перейти во взвешенное состояние в результате аварийной ситуации. В отсутствие экспериментальных данных о величине К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20"/>
          <w:szCs w:val="20"/>
          <w:lang w:eastAsia="ru-RU"/>
        </w:rPr>
        <w:t>допускается принимать К </w:t>
      </w:r>
      <w:r w:rsidRPr="00E15E2C">
        <w:rPr>
          <w:rFonts w:ascii="Courier New" w:eastAsia="Times New Roman" w:hAnsi="Courier New" w:cs="Courier New"/>
          <w:color w:val="000000"/>
          <w:spacing w:val="2"/>
          <w:sz w:val="15"/>
          <w:szCs w:val="15"/>
          <w:bdr w:val="none" w:sz="0" w:space="0" w:color="auto" w:frame="1"/>
          <w:vertAlign w:val="subscript"/>
          <w:lang w:eastAsia="ru-RU"/>
        </w:rPr>
        <w:t>вз </w:t>
      </w:r>
      <w:r w:rsidRPr="00E15E2C">
        <w:rPr>
          <w:rFonts w:ascii="Courier New" w:eastAsia="Times New Roman" w:hAnsi="Courier New" w:cs="Courier New"/>
          <w:color w:val="000000"/>
          <w:spacing w:val="2"/>
          <w:sz w:val="20"/>
          <w:szCs w:val="20"/>
          <w:lang w:eastAsia="ru-RU"/>
        </w:rPr>
        <w:t>= 0,9;</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М </w:t>
      </w:r>
      <w:r w:rsidRPr="00E15E2C">
        <w:rPr>
          <w:rFonts w:ascii="Courier New" w:eastAsia="Times New Roman" w:hAnsi="Courier New" w:cs="Courier New"/>
          <w:color w:val="000000"/>
          <w:spacing w:val="2"/>
          <w:sz w:val="15"/>
          <w:szCs w:val="15"/>
          <w:bdr w:val="none" w:sz="0" w:space="0" w:color="auto" w:frame="1"/>
          <w:vertAlign w:val="subscript"/>
          <w:lang w:eastAsia="ru-RU"/>
        </w:rPr>
        <w:t>п </w:t>
      </w:r>
      <w:r w:rsidRPr="00E15E2C">
        <w:rPr>
          <w:rFonts w:ascii="Courier New" w:eastAsia="Times New Roman" w:hAnsi="Courier New" w:cs="Courier New"/>
          <w:color w:val="000000"/>
          <w:spacing w:val="2"/>
          <w:sz w:val="20"/>
          <w:szCs w:val="20"/>
          <w:lang w:eastAsia="ru-RU"/>
        </w:rPr>
        <w:t>- масса отложившейся вблизи аппарата пыли к моменту аварии,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50. Величина М </w:t>
      </w:r>
      <w:r w:rsidRPr="00E15E2C">
        <w:rPr>
          <w:rFonts w:ascii="Courier New" w:eastAsia="Times New Roman" w:hAnsi="Courier New" w:cs="Courier New"/>
          <w:color w:val="000000"/>
          <w:spacing w:val="2"/>
          <w:sz w:val="15"/>
          <w:szCs w:val="15"/>
          <w:bdr w:val="none" w:sz="0" w:space="0" w:color="auto" w:frame="1"/>
          <w:vertAlign w:val="subscript"/>
          <w:lang w:eastAsia="ru-RU"/>
        </w:rPr>
        <w:t>ав </w:t>
      </w:r>
      <w:r w:rsidRPr="00E15E2C">
        <w:rPr>
          <w:rFonts w:ascii="Courier New" w:eastAsia="Times New Roman" w:hAnsi="Courier New" w:cs="Courier New"/>
          <w:color w:val="000000"/>
          <w:spacing w:val="2"/>
          <w:sz w:val="20"/>
          <w:szCs w:val="20"/>
          <w:lang w:eastAsia="ru-RU"/>
        </w:rPr>
        <w:t>определяется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ав </w:t>
      </w: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ап </w:t>
      </w:r>
      <w:r w:rsidRPr="00E15E2C">
        <w:rPr>
          <w:rFonts w:ascii="Courier New" w:eastAsia="Times New Roman" w:hAnsi="Courier New" w:cs="Courier New"/>
          <w:color w:val="000000"/>
          <w:spacing w:val="2"/>
          <w:sz w:val="20"/>
          <w:szCs w:val="20"/>
          <w:lang w:eastAsia="ru-RU"/>
        </w:rPr>
        <w:t>+ q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T)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K </w:t>
      </w:r>
      <w:r w:rsidRPr="00E15E2C">
        <w:rPr>
          <w:rFonts w:ascii="Courier New" w:eastAsia="Times New Roman" w:hAnsi="Courier New" w:cs="Courier New"/>
          <w:color w:val="000000"/>
          <w:spacing w:val="2"/>
          <w:sz w:val="15"/>
          <w:szCs w:val="15"/>
          <w:bdr w:val="none" w:sz="0" w:space="0" w:color="auto" w:frame="1"/>
          <w:vertAlign w:val="subscript"/>
          <w:lang w:eastAsia="ru-RU"/>
        </w:rPr>
        <w:t>п </w:t>
      </w:r>
      <w:r w:rsidRPr="00E15E2C">
        <w:rPr>
          <w:rFonts w:ascii="Courier New" w:eastAsia="Times New Roman" w:hAnsi="Courier New" w:cs="Courier New"/>
          <w:color w:val="000000"/>
          <w:spacing w:val="2"/>
          <w:sz w:val="20"/>
          <w:szCs w:val="20"/>
          <w:lang w:eastAsia="ru-RU"/>
        </w:rPr>
        <w:t>, (44)</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М </w:t>
      </w:r>
      <w:r w:rsidRPr="00E15E2C">
        <w:rPr>
          <w:rFonts w:ascii="Courier New" w:eastAsia="Times New Roman" w:hAnsi="Courier New" w:cs="Courier New"/>
          <w:color w:val="000000"/>
          <w:spacing w:val="2"/>
          <w:sz w:val="15"/>
          <w:szCs w:val="15"/>
          <w:bdr w:val="none" w:sz="0" w:space="0" w:color="auto" w:frame="1"/>
          <w:vertAlign w:val="subscript"/>
          <w:lang w:eastAsia="ru-RU"/>
        </w:rPr>
        <w:t>ап </w:t>
      </w:r>
      <w:r w:rsidRPr="00E15E2C">
        <w:rPr>
          <w:rFonts w:ascii="Courier New" w:eastAsia="Times New Roman" w:hAnsi="Courier New" w:cs="Courier New"/>
          <w:color w:val="000000"/>
          <w:spacing w:val="2"/>
          <w:sz w:val="20"/>
          <w:szCs w:val="20"/>
          <w:lang w:eastAsia="ru-RU"/>
        </w:rPr>
        <w:t>- масса горючей пыли, выбрасываемой в окружающее пространство при разгерметизации технологического аппарата, кг;</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Примечание - При отсутствии ограничивающих выброс пыли инженерных устройств следует полагать, что в момент расчетной аварии происходит аварийный выброс в окружающее пространство всей находившейся в аппарате пыли.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q - производительность, с которой продолжается поступление пылевидных веществ в аварийный аппарат по трубопроводам до момента их отключения, кг/с;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 - расчетное время отключения, с, определяемое в каждом конкретном случае, исходя из реальной обстановки. Расчетное время отключения принимается равным времени срабатывания системы автоматики, если вероятность ее отказа не превышает 10 </w:t>
      </w:r>
      <w:r w:rsidRPr="00E15E2C">
        <w:rPr>
          <w:rFonts w:ascii="Courier New" w:eastAsia="Times New Roman" w:hAnsi="Courier New" w:cs="Courier New"/>
          <w:color w:val="000000"/>
          <w:spacing w:val="2"/>
          <w:sz w:val="15"/>
          <w:szCs w:val="15"/>
          <w:bdr w:val="none" w:sz="0" w:space="0" w:color="auto" w:frame="1"/>
          <w:vertAlign w:val="superscript"/>
          <w:lang w:eastAsia="ru-RU"/>
        </w:rPr>
        <w:t>-6</w:t>
      </w:r>
      <w:r w:rsidRPr="00E15E2C">
        <w:rPr>
          <w:rFonts w:ascii="Courier New" w:eastAsia="Times New Roman" w:hAnsi="Courier New" w:cs="Courier New"/>
          <w:color w:val="000000"/>
          <w:spacing w:val="2"/>
          <w:sz w:val="20"/>
          <w:szCs w:val="20"/>
          <w:lang w:eastAsia="ru-RU"/>
        </w:rPr>
        <w:t>в год или обеспечено резервирование ее элементов (но не более 120 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120 с - если вероятность отказа системы автоматики превышает 10 </w:t>
      </w:r>
      <w:r w:rsidRPr="00E15E2C">
        <w:rPr>
          <w:rFonts w:ascii="Courier New" w:eastAsia="Times New Roman" w:hAnsi="Courier New" w:cs="Courier New"/>
          <w:color w:val="000000"/>
          <w:spacing w:val="2"/>
          <w:sz w:val="15"/>
          <w:szCs w:val="15"/>
          <w:bdr w:val="none" w:sz="0" w:space="0" w:color="auto" w:frame="1"/>
          <w:vertAlign w:val="superscript"/>
          <w:lang w:eastAsia="ru-RU"/>
        </w:rPr>
        <w:t>-6 </w:t>
      </w:r>
      <w:r w:rsidRPr="00E15E2C">
        <w:rPr>
          <w:rFonts w:ascii="Courier New" w:eastAsia="Times New Roman" w:hAnsi="Courier New" w:cs="Courier New"/>
          <w:color w:val="000000"/>
          <w:spacing w:val="2"/>
          <w:sz w:val="20"/>
          <w:szCs w:val="20"/>
          <w:lang w:eastAsia="ru-RU"/>
        </w:rPr>
        <w:t>в год и не обеспечено резервирование ее элементов;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300 с - при ручном отключении;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 </w:t>
      </w:r>
      <w:r w:rsidRPr="00E15E2C">
        <w:rPr>
          <w:rFonts w:ascii="Courier New" w:eastAsia="Times New Roman" w:hAnsi="Courier New" w:cs="Courier New"/>
          <w:color w:val="000000"/>
          <w:spacing w:val="2"/>
          <w:sz w:val="15"/>
          <w:szCs w:val="15"/>
          <w:bdr w:val="none" w:sz="0" w:space="0" w:color="auto" w:frame="1"/>
          <w:vertAlign w:val="subscript"/>
          <w:lang w:eastAsia="ru-RU"/>
        </w:rPr>
        <w:t>п </w:t>
      </w:r>
      <w:r w:rsidRPr="00E15E2C">
        <w:rPr>
          <w:rFonts w:ascii="Courier New" w:eastAsia="Times New Roman" w:hAnsi="Courier New" w:cs="Courier New"/>
          <w:color w:val="000000"/>
          <w:spacing w:val="2"/>
          <w:sz w:val="20"/>
          <w:szCs w:val="20"/>
          <w:lang w:eastAsia="ru-RU"/>
        </w:rPr>
        <w:t>- коэффициент пыления, представляющий отношение массы взвешенной в воздухе пыли ко всей массе пыли, поступившей из аппарата. В отсутствие экспериментальных данных о величине К </w:t>
      </w:r>
      <w:r w:rsidRPr="00E15E2C">
        <w:rPr>
          <w:rFonts w:ascii="Courier New" w:eastAsia="Times New Roman" w:hAnsi="Courier New" w:cs="Courier New"/>
          <w:color w:val="000000"/>
          <w:spacing w:val="2"/>
          <w:sz w:val="15"/>
          <w:szCs w:val="15"/>
          <w:bdr w:val="none" w:sz="0" w:space="0" w:color="auto" w:frame="1"/>
          <w:vertAlign w:val="subscript"/>
          <w:lang w:eastAsia="ru-RU"/>
        </w:rPr>
        <w:t>п </w:t>
      </w:r>
      <w:r w:rsidRPr="00E15E2C">
        <w:rPr>
          <w:rFonts w:ascii="Courier New" w:eastAsia="Times New Roman" w:hAnsi="Courier New" w:cs="Courier New"/>
          <w:color w:val="000000"/>
          <w:spacing w:val="2"/>
          <w:sz w:val="20"/>
          <w:szCs w:val="20"/>
          <w:lang w:eastAsia="ru-RU"/>
        </w:rPr>
        <w:t>допускается принимать: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0,5 - для пылей с дисперсностью не менее 350 мкм;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1,0 - для пылей с дисперсностью менее 350 мкм.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51. Избыточное давление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для горючих пылей определяется в следующем порядке: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определяют приведенную массу горючей пыли m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20"/>
          <w:szCs w:val="20"/>
          <w:lang w:eastAsia="ru-RU"/>
        </w:rPr>
        <w:t>, кг,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20"/>
          <w:szCs w:val="20"/>
          <w:lang w:eastAsia="ru-RU"/>
        </w:rPr>
        <w:t>= M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Z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Н </w:t>
      </w:r>
      <w:r w:rsidRPr="00E15E2C">
        <w:rPr>
          <w:rFonts w:ascii="Courier New" w:eastAsia="Times New Roman" w:hAnsi="Courier New" w:cs="Courier New"/>
          <w:color w:val="000000"/>
          <w:spacing w:val="2"/>
          <w:sz w:val="15"/>
          <w:szCs w:val="15"/>
          <w:bdr w:val="none" w:sz="0" w:space="0" w:color="auto" w:frame="1"/>
          <w:vertAlign w:val="subscript"/>
          <w:lang w:eastAsia="ru-RU"/>
        </w:rPr>
        <w:t>т </w:t>
      </w:r>
      <w:r w:rsidRPr="00E15E2C">
        <w:rPr>
          <w:rFonts w:ascii="Courier New" w:eastAsia="Times New Roman" w:hAnsi="Courier New" w:cs="Courier New"/>
          <w:color w:val="000000"/>
          <w:spacing w:val="2"/>
          <w:sz w:val="20"/>
          <w:szCs w:val="20"/>
          <w:lang w:eastAsia="ru-RU"/>
        </w:rPr>
        <w:t>/Н </w:t>
      </w:r>
      <w:r w:rsidRPr="00E15E2C">
        <w:rPr>
          <w:rFonts w:ascii="Courier New" w:eastAsia="Times New Roman" w:hAnsi="Courier New" w:cs="Courier New"/>
          <w:color w:val="000000"/>
          <w:spacing w:val="2"/>
          <w:sz w:val="15"/>
          <w:szCs w:val="15"/>
          <w:bdr w:val="none" w:sz="0" w:space="0" w:color="auto" w:frame="1"/>
          <w:vertAlign w:val="subscript"/>
          <w:lang w:eastAsia="ru-RU"/>
        </w:rPr>
        <w:t>то </w:t>
      </w:r>
      <w:r w:rsidRPr="00E15E2C">
        <w:rPr>
          <w:rFonts w:ascii="Courier New" w:eastAsia="Times New Roman" w:hAnsi="Courier New" w:cs="Courier New"/>
          <w:color w:val="000000"/>
          <w:spacing w:val="2"/>
          <w:sz w:val="20"/>
          <w:szCs w:val="20"/>
          <w:lang w:eastAsia="ru-RU"/>
        </w:rPr>
        <w:t>, (45)</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М - масса горючей пыли, поступившей в результате аварии в окружающее пространство, кг;</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Z - коэффициент участия пыли в горении, значение которого допускается принимать равным 0,1.</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отдельных обоснованных случаях величина Z может быть снижена, но не менее чем до 0,02;</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Н </w:t>
      </w:r>
      <w:r w:rsidRPr="00E15E2C">
        <w:rPr>
          <w:rFonts w:ascii="Courier New" w:eastAsia="Times New Roman" w:hAnsi="Courier New" w:cs="Courier New"/>
          <w:color w:val="000000"/>
          <w:spacing w:val="2"/>
          <w:sz w:val="15"/>
          <w:szCs w:val="15"/>
          <w:bdr w:val="none" w:sz="0" w:space="0" w:color="auto" w:frame="1"/>
          <w:vertAlign w:val="subscript"/>
          <w:lang w:eastAsia="ru-RU"/>
        </w:rPr>
        <w:t>т </w:t>
      </w:r>
      <w:r w:rsidRPr="00E15E2C">
        <w:rPr>
          <w:rFonts w:ascii="Courier New" w:eastAsia="Times New Roman" w:hAnsi="Courier New" w:cs="Courier New"/>
          <w:color w:val="000000"/>
          <w:spacing w:val="2"/>
          <w:sz w:val="20"/>
          <w:szCs w:val="20"/>
          <w:lang w:eastAsia="ru-RU"/>
        </w:rPr>
        <w:t>- теплота сгорания пыли, Дж/кг;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 </w:t>
      </w:r>
      <w:r w:rsidRPr="00E15E2C">
        <w:rPr>
          <w:rFonts w:ascii="Courier New" w:eastAsia="Times New Roman" w:hAnsi="Courier New" w:cs="Courier New"/>
          <w:color w:val="000000"/>
          <w:spacing w:val="2"/>
          <w:sz w:val="15"/>
          <w:szCs w:val="15"/>
          <w:bdr w:val="none" w:sz="0" w:space="0" w:color="auto" w:frame="1"/>
          <w:vertAlign w:val="subscript"/>
          <w:lang w:eastAsia="ru-RU"/>
        </w:rPr>
        <w:t>то </w:t>
      </w:r>
      <w:r w:rsidRPr="00E15E2C">
        <w:rPr>
          <w:rFonts w:ascii="Courier New" w:eastAsia="Times New Roman" w:hAnsi="Courier New" w:cs="Courier New"/>
          <w:color w:val="000000"/>
          <w:spacing w:val="2"/>
          <w:sz w:val="20"/>
          <w:szCs w:val="20"/>
          <w:lang w:eastAsia="ru-RU"/>
        </w:rPr>
        <w:t>- константа, принимаемая равной 4,6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106 Дж/кг;</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вычисляют расчетное избыточное давление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кПа,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 Р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(0,8m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15"/>
          <w:szCs w:val="15"/>
          <w:bdr w:val="none" w:sz="0" w:space="0" w:color="auto" w:frame="1"/>
          <w:vertAlign w:val="superscript"/>
          <w:lang w:eastAsia="ru-RU"/>
        </w:rPr>
        <w:t>0,33 </w:t>
      </w:r>
      <w:r w:rsidRPr="00E15E2C">
        <w:rPr>
          <w:rFonts w:ascii="Courier New" w:eastAsia="Times New Roman" w:hAnsi="Courier New" w:cs="Courier New"/>
          <w:color w:val="000000"/>
          <w:spacing w:val="2"/>
          <w:sz w:val="20"/>
          <w:szCs w:val="20"/>
          <w:lang w:eastAsia="ru-RU"/>
        </w:rPr>
        <w:t>/r + 3m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15"/>
          <w:szCs w:val="15"/>
          <w:bdr w:val="none" w:sz="0" w:space="0" w:color="auto" w:frame="1"/>
          <w:vertAlign w:val="superscript"/>
          <w:lang w:eastAsia="ru-RU"/>
        </w:rPr>
        <w:t>0,66 </w:t>
      </w:r>
      <w:r w:rsidRPr="00E15E2C">
        <w:rPr>
          <w:rFonts w:ascii="Courier New" w:eastAsia="Times New Roman" w:hAnsi="Courier New" w:cs="Courier New"/>
          <w:color w:val="000000"/>
          <w:spacing w:val="2"/>
          <w:sz w:val="20"/>
          <w:szCs w:val="20"/>
          <w:lang w:eastAsia="ru-RU"/>
        </w:rPr>
        <w:t>/r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+ 5m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20"/>
          <w:szCs w:val="20"/>
          <w:lang w:eastAsia="ru-RU"/>
        </w:rPr>
        <w:t>/r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 (46)</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r - расстояние от центра пылевоздушного облака, м. Допускается отсчитывать величину г от геометрического центра технологической установки;</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20"/>
          <w:szCs w:val="20"/>
          <w:lang w:eastAsia="ru-RU"/>
        </w:rPr>
        <w:t>- атмосферное давление, кПа.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52. Величину импульса волны давления i, Па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с, вычисляют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i = 123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m </w:t>
      </w:r>
      <w:r w:rsidRPr="00E15E2C">
        <w:rPr>
          <w:rFonts w:ascii="Courier New" w:eastAsia="Times New Roman" w:hAnsi="Courier New" w:cs="Courier New"/>
          <w:color w:val="000000"/>
          <w:spacing w:val="2"/>
          <w:sz w:val="15"/>
          <w:szCs w:val="15"/>
          <w:bdr w:val="none" w:sz="0" w:space="0" w:color="auto" w:frame="1"/>
          <w:vertAlign w:val="subscript"/>
          <w:lang w:eastAsia="ru-RU"/>
        </w:rPr>
        <w:t>пр </w:t>
      </w:r>
      <w:r w:rsidRPr="00E15E2C">
        <w:rPr>
          <w:rFonts w:ascii="Courier New" w:eastAsia="Times New Roman" w:hAnsi="Courier New" w:cs="Courier New"/>
          <w:color w:val="000000"/>
          <w:spacing w:val="2"/>
          <w:sz w:val="15"/>
          <w:szCs w:val="15"/>
          <w:bdr w:val="none" w:sz="0" w:space="0" w:color="auto" w:frame="1"/>
          <w:vertAlign w:val="superscript"/>
          <w:lang w:eastAsia="ru-RU"/>
        </w:rPr>
        <w:t>0,66 </w:t>
      </w:r>
      <w:r w:rsidRPr="00E15E2C">
        <w:rPr>
          <w:rFonts w:ascii="Courier New" w:eastAsia="Times New Roman" w:hAnsi="Courier New" w:cs="Courier New"/>
          <w:color w:val="000000"/>
          <w:spacing w:val="2"/>
          <w:sz w:val="20"/>
          <w:szCs w:val="20"/>
          <w:lang w:eastAsia="ru-RU"/>
        </w:rPr>
        <w:t>/r. (47)</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5. Метод расчета интенсивности теплового излучения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53. Интенсивность теплового излучения определяют для двух случаев пожара (или для того из них, который может быть реализован в данной технологической установке):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пожар проливов ЛВЖ, ГЖ или горение твердых горючих материалов (включая горение пыли);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"огненный шар" - крупномасштабное диффузионное горение, реализуемое при разрыве резервуара с горючей жидкостью или газом под давлением с воспламенением содержимого резервуара.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Если возможна реализация обоих случаев, то при оценке значений критерия пожарной опасности учитывается наибольшая из двух величин интенсивности теплового излучения.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54. Интенсивность теплового излучения q,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для пожара пролива жидкости или при горении твердых материалов вычисляют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q = E </w:t>
      </w:r>
      <w:r w:rsidRPr="00E15E2C">
        <w:rPr>
          <w:rFonts w:ascii="Courier New" w:eastAsia="Times New Roman" w:hAnsi="Courier New" w:cs="Courier New"/>
          <w:color w:val="000000"/>
          <w:spacing w:val="2"/>
          <w:sz w:val="15"/>
          <w:szCs w:val="15"/>
          <w:bdr w:val="none" w:sz="0" w:space="0" w:color="auto" w:frame="1"/>
          <w:vertAlign w:val="subscript"/>
          <w:lang w:eastAsia="ru-RU"/>
        </w:rPr>
        <w:t>f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F </w:t>
      </w:r>
      <w:r w:rsidRPr="00E15E2C">
        <w:rPr>
          <w:rFonts w:ascii="Courier New" w:eastAsia="Times New Roman" w:hAnsi="Courier New" w:cs="Courier New"/>
          <w:color w:val="000000"/>
          <w:spacing w:val="2"/>
          <w:sz w:val="15"/>
          <w:szCs w:val="15"/>
          <w:bdr w:val="none" w:sz="0" w:space="0" w:color="auto" w:frame="1"/>
          <w:vertAlign w:val="subscript"/>
          <w:lang w:eastAsia="ru-RU"/>
        </w:rPr>
        <w:t>q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t, (48)</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E </w:t>
      </w:r>
      <w:r w:rsidRPr="00E15E2C">
        <w:rPr>
          <w:rFonts w:ascii="Courier New" w:eastAsia="Times New Roman" w:hAnsi="Courier New" w:cs="Courier New"/>
          <w:color w:val="000000"/>
          <w:spacing w:val="2"/>
          <w:sz w:val="15"/>
          <w:szCs w:val="15"/>
          <w:bdr w:val="none" w:sz="0" w:space="0" w:color="auto" w:frame="1"/>
          <w:vertAlign w:val="subscript"/>
          <w:lang w:eastAsia="ru-RU"/>
        </w:rPr>
        <w:t>f </w:t>
      </w:r>
      <w:r w:rsidRPr="00E15E2C">
        <w:rPr>
          <w:rFonts w:ascii="Courier New" w:eastAsia="Times New Roman" w:hAnsi="Courier New" w:cs="Courier New"/>
          <w:color w:val="000000"/>
          <w:spacing w:val="2"/>
          <w:sz w:val="20"/>
          <w:szCs w:val="20"/>
          <w:lang w:eastAsia="ru-RU"/>
        </w:rPr>
        <w:t>- среднеповерхностная плотность теплового излучения пламени,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F </w:t>
      </w:r>
      <w:r w:rsidRPr="00E15E2C">
        <w:rPr>
          <w:rFonts w:ascii="Courier New" w:eastAsia="Times New Roman" w:hAnsi="Courier New" w:cs="Courier New"/>
          <w:color w:val="000000"/>
          <w:spacing w:val="2"/>
          <w:sz w:val="15"/>
          <w:szCs w:val="15"/>
          <w:bdr w:val="none" w:sz="0" w:space="0" w:color="auto" w:frame="1"/>
          <w:vertAlign w:val="subscript"/>
          <w:lang w:eastAsia="ru-RU"/>
        </w:rPr>
        <w:t>q </w:t>
      </w:r>
      <w:r w:rsidRPr="00E15E2C">
        <w:rPr>
          <w:rFonts w:ascii="Courier New" w:eastAsia="Times New Roman" w:hAnsi="Courier New" w:cs="Courier New"/>
          <w:color w:val="000000"/>
          <w:spacing w:val="2"/>
          <w:sz w:val="20"/>
          <w:szCs w:val="20"/>
          <w:lang w:eastAsia="ru-RU"/>
        </w:rPr>
        <w:t>- угловой коэффициент облученности;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t - коэффициент пропускания атмосферы.</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Значение E </w:t>
      </w:r>
      <w:r w:rsidRPr="00E15E2C">
        <w:rPr>
          <w:rFonts w:ascii="Courier New" w:eastAsia="Times New Roman" w:hAnsi="Courier New" w:cs="Courier New"/>
          <w:color w:val="000000"/>
          <w:spacing w:val="2"/>
          <w:sz w:val="15"/>
          <w:szCs w:val="15"/>
          <w:bdr w:val="none" w:sz="0" w:space="0" w:color="auto" w:frame="1"/>
          <w:vertAlign w:val="subscript"/>
          <w:lang w:eastAsia="ru-RU"/>
        </w:rPr>
        <w:t>f </w:t>
      </w:r>
      <w:r w:rsidRPr="00E15E2C">
        <w:rPr>
          <w:rFonts w:ascii="Courier New" w:eastAsia="Times New Roman" w:hAnsi="Courier New" w:cs="Courier New"/>
          <w:color w:val="000000"/>
          <w:spacing w:val="2"/>
          <w:sz w:val="20"/>
          <w:szCs w:val="20"/>
          <w:lang w:eastAsia="ru-RU"/>
        </w:rPr>
        <w:t>принимается на основе имеющихся экспериментальных данных. Для некоторых жидких углеводородных топлив указанные данные приведены в таблице 8 настоящего приложения.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 отсутствии данных допускается принимать величину E </w:t>
      </w:r>
      <w:r w:rsidRPr="00E15E2C">
        <w:rPr>
          <w:rFonts w:ascii="Courier New" w:eastAsia="Times New Roman" w:hAnsi="Courier New" w:cs="Courier New"/>
          <w:color w:val="000000"/>
          <w:spacing w:val="2"/>
          <w:sz w:val="15"/>
          <w:szCs w:val="15"/>
          <w:bdr w:val="none" w:sz="0" w:space="0" w:color="auto" w:frame="1"/>
          <w:vertAlign w:val="subscript"/>
          <w:lang w:eastAsia="ru-RU"/>
        </w:rPr>
        <w:t>f </w:t>
      </w:r>
      <w:r w:rsidRPr="00E15E2C">
        <w:rPr>
          <w:rFonts w:ascii="Courier New" w:eastAsia="Times New Roman" w:hAnsi="Courier New" w:cs="Courier New"/>
          <w:color w:val="000000"/>
          <w:spacing w:val="2"/>
          <w:sz w:val="20"/>
          <w:szCs w:val="20"/>
          <w:lang w:eastAsia="ru-RU"/>
        </w:rPr>
        <w:t>равной:</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для СУГ - 100кВт/м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для нефтепродуктов - 40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для твердых материалов - 40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8</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lastRenderedPageBreak/>
        <w:t>Среднеповерхностная плотность теплового излучения пламени в</w:t>
      </w:r>
      <w:r w:rsidRPr="00E15E2C">
        <w:rPr>
          <w:rFonts w:ascii="Courier New" w:eastAsia="Times New Roman" w:hAnsi="Courier New" w:cs="Courier New"/>
          <w:color w:val="1E1E1E"/>
          <w:sz w:val="32"/>
          <w:szCs w:val="32"/>
          <w:lang w:eastAsia="ru-RU"/>
        </w:rPr>
        <w:br/>
        <w:t>зависимости от диаметра очага и удельная массовая скорость</w:t>
      </w:r>
      <w:r w:rsidRPr="00E15E2C">
        <w:rPr>
          <w:rFonts w:ascii="Courier New" w:eastAsia="Times New Roman" w:hAnsi="Courier New" w:cs="Courier New"/>
          <w:color w:val="1E1E1E"/>
          <w:sz w:val="32"/>
          <w:szCs w:val="32"/>
          <w:lang w:eastAsia="ru-RU"/>
        </w:rPr>
        <w:br/>
        <w:t>выгорания для некоторых жидких углеводородных топлив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81"/>
        <w:gridCol w:w="1269"/>
        <w:gridCol w:w="1268"/>
        <w:gridCol w:w="1268"/>
        <w:gridCol w:w="1268"/>
        <w:gridCol w:w="1268"/>
        <w:gridCol w:w="1203"/>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Топливо</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E </w:t>
            </w:r>
            <w:r w:rsidRPr="00E15E2C">
              <w:rPr>
                <w:rFonts w:ascii="Courier New" w:eastAsia="Times New Roman" w:hAnsi="Courier New" w:cs="Courier New"/>
                <w:color w:val="000000"/>
                <w:spacing w:val="2"/>
                <w:sz w:val="15"/>
                <w:szCs w:val="15"/>
                <w:bdr w:val="none" w:sz="0" w:space="0" w:color="auto" w:frame="1"/>
                <w:vertAlign w:val="subscript"/>
                <w:lang w:eastAsia="ru-RU"/>
              </w:rPr>
              <w:t>f </w:t>
            </w:r>
            <w:r w:rsidRPr="00E15E2C">
              <w:rPr>
                <w:rFonts w:ascii="Courier New" w:eastAsia="Times New Roman" w:hAnsi="Courier New" w:cs="Courier New"/>
                <w:color w:val="000000"/>
                <w:spacing w:val="2"/>
                <w:sz w:val="20"/>
                <w:szCs w:val="20"/>
                <w:lang w:eastAsia="ru-RU"/>
              </w:rPr>
              <w:t>,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кг/м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с</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d = 10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d = 20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d = 30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d = 40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d = 50 м</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СПГ (Метан)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0,08</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СУГ</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(Пропан-</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бутан)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Бензин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0,06</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Дизельное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топливо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0,04</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Нефть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0,04</w:t>
            </w:r>
          </w:p>
        </w:tc>
      </w:tr>
    </w:tbl>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Примечание - Для диаметров очагов менее 10 м или более 50 м следует принимать величину E </w:t>
      </w:r>
      <w:r w:rsidRPr="00E15E2C">
        <w:rPr>
          <w:rFonts w:ascii="Courier New" w:eastAsia="Times New Roman" w:hAnsi="Courier New" w:cs="Courier New"/>
          <w:color w:val="000000"/>
          <w:spacing w:val="2"/>
          <w:sz w:val="15"/>
          <w:szCs w:val="15"/>
          <w:bdr w:val="none" w:sz="0" w:space="0" w:color="auto" w:frame="1"/>
          <w:vertAlign w:val="subscript"/>
          <w:lang w:eastAsia="ru-RU"/>
        </w:rPr>
        <w:t>f </w:t>
      </w:r>
      <w:r w:rsidRPr="00E15E2C">
        <w:rPr>
          <w:rFonts w:ascii="Courier New" w:eastAsia="Times New Roman" w:hAnsi="Courier New" w:cs="Courier New"/>
          <w:color w:val="000000"/>
          <w:spacing w:val="2"/>
          <w:sz w:val="20"/>
          <w:szCs w:val="20"/>
          <w:lang w:eastAsia="ru-RU"/>
        </w:rPr>
        <w:t>такой же, как и для очагов диаметром 10 м и 50 м соответственно.</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Рассчитывают эффективный диаметр пролива d, м,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765810" cy="457200"/>
            <wp:effectExtent l="0" t="0" r="0" b="0"/>
            <wp:docPr id="31" name="Рисунок 31" descr="http://adilet.zan.kz/files/1055/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dilet.zan.kz/files/1055/17/23.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65810" cy="45720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(49)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F - площадь пролива,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Вычисляют высоту пламени Н, м,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lastRenderedPageBreak/>
        <w:drawing>
          <wp:inline distT="0" distB="0" distL="0" distR="0">
            <wp:extent cx="1595120" cy="574040"/>
            <wp:effectExtent l="0" t="0" r="5080" b="0"/>
            <wp:docPr id="30" name="Рисунок 30" descr="http://adilet.zan.kz/files/1055/1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dilet.zan.kz/files/1055/17/24.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595120" cy="57404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(50)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М - удельная массовая скорость выгорания топлива, кг/м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r </w:t>
      </w:r>
      <w:r w:rsidRPr="00E15E2C">
        <w:rPr>
          <w:rFonts w:ascii="Courier New" w:eastAsia="Times New Roman" w:hAnsi="Courier New" w:cs="Courier New"/>
          <w:color w:val="000000"/>
          <w:spacing w:val="2"/>
          <w:sz w:val="15"/>
          <w:szCs w:val="15"/>
          <w:bdr w:val="none" w:sz="0" w:space="0" w:color="auto" w:frame="1"/>
          <w:vertAlign w:val="subscript"/>
          <w:lang w:eastAsia="ru-RU"/>
        </w:rPr>
        <w:t>в </w:t>
      </w:r>
      <w:r w:rsidRPr="00E15E2C">
        <w:rPr>
          <w:rFonts w:ascii="Courier New" w:eastAsia="Times New Roman" w:hAnsi="Courier New" w:cs="Courier New"/>
          <w:color w:val="000000"/>
          <w:spacing w:val="2"/>
          <w:sz w:val="20"/>
          <w:szCs w:val="20"/>
          <w:lang w:eastAsia="ru-RU"/>
        </w:rPr>
        <w:t>- плотность окружающего воздуха, кг/м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g = 9,81 м/с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ускорение свободного падения.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Определяют угловой коэффициент облученности F </w:t>
      </w:r>
      <w:r w:rsidRPr="00E15E2C">
        <w:rPr>
          <w:rFonts w:ascii="Courier New" w:eastAsia="Times New Roman" w:hAnsi="Courier New" w:cs="Courier New"/>
          <w:color w:val="000000"/>
          <w:spacing w:val="2"/>
          <w:sz w:val="15"/>
          <w:szCs w:val="15"/>
          <w:bdr w:val="none" w:sz="0" w:space="0" w:color="auto" w:frame="1"/>
          <w:vertAlign w:val="subscript"/>
          <w:lang w:eastAsia="ru-RU"/>
        </w:rPr>
        <w:t>q </w:t>
      </w:r>
      <w:r w:rsidRPr="00E15E2C">
        <w:rPr>
          <w:rFonts w:ascii="Courier New" w:eastAsia="Times New Roman" w:hAnsi="Courier New" w:cs="Courier New"/>
          <w:color w:val="000000"/>
          <w:spacing w:val="2"/>
          <w:sz w:val="20"/>
          <w:szCs w:val="20"/>
          <w:lang w:eastAsia="ru-RU"/>
        </w:rPr>
        <w:t>по формулам:</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062990" cy="308610"/>
            <wp:effectExtent l="0" t="0" r="3810" b="0"/>
            <wp:docPr id="29" name="Рисунок 29" descr="http://adilet.zan.kz/files/1055/1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dilet.zan.kz/files/1055/17/25.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62990" cy="30861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(51)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F </w:t>
      </w:r>
      <w:r w:rsidRPr="00E15E2C">
        <w:rPr>
          <w:rFonts w:ascii="Courier New" w:eastAsia="Times New Roman" w:hAnsi="Courier New" w:cs="Courier New"/>
          <w:color w:val="000000"/>
          <w:spacing w:val="2"/>
          <w:sz w:val="15"/>
          <w:szCs w:val="15"/>
          <w:bdr w:val="none" w:sz="0" w:space="0" w:color="auto" w:frame="1"/>
          <w:vertAlign w:val="subscript"/>
          <w:lang w:eastAsia="ru-RU"/>
        </w:rPr>
        <w:t>v </w:t>
      </w:r>
      <w:r w:rsidRPr="00E15E2C">
        <w:rPr>
          <w:rFonts w:ascii="Courier New" w:eastAsia="Times New Roman" w:hAnsi="Courier New" w:cs="Courier New"/>
          <w:color w:val="000000"/>
          <w:spacing w:val="2"/>
          <w:sz w:val="20"/>
          <w:szCs w:val="20"/>
          <w:lang w:eastAsia="ru-RU"/>
        </w:rPr>
        <w:t>, F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факторы облученности для вертикальной и горизонтальной площадок соответственно, определяемые с помощью выражений:</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5454650" cy="574040"/>
            <wp:effectExtent l="0" t="0" r="0" b="0"/>
            <wp:docPr id="28" name="Рисунок 28" descr="http://adilet.zan.kz/files/1055/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dilet.zan.kz/files/1055/17/26.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454650" cy="57404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(52) </w:t>
      </w:r>
      <w:r w:rsidRPr="00E15E2C">
        <w:rPr>
          <w:rFonts w:ascii="Courier New" w:eastAsia="Times New Roman" w:hAnsi="Courier New" w:cs="Courier New"/>
          <w:color w:val="000000"/>
          <w:sz w:val="20"/>
          <w:szCs w:val="20"/>
          <w:lang w:eastAsia="ru-RU"/>
        </w:rPr>
        <w:br/>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5082540" cy="542290"/>
            <wp:effectExtent l="0" t="0" r="3810" b="0"/>
            <wp:docPr id="27" name="Рисунок 27" descr="http://adilet.zan.kz/files/1055/1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dilet.zan.kz/files/1055/17/27.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082540" cy="54229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(53)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A = (h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S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+1 )/(2S); (54)</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B = (1 + S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)/(2S); (55)</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S = 2r/d; (56)</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h = 2H/d, (57)</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r - расстояние от геометрического центра пролива до облучаемого объекта,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Определяют коэффициент пропускания атмосферы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t = exp[-7,0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10 </w:t>
      </w:r>
      <w:r w:rsidRPr="00E15E2C">
        <w:rPr>
          <w:rFonts w:ascii="Courier New" w:eastAsia="Times New Roman" w:hAnsi="Courier New" w:cs="Courier New"/>
          <w:color w:val="000000"/>
          <w:spacing w:val="2"/>
          <w:sz w:val="15"/>
          <w:szCs w:val="15"/>
          <w:bdr w:val="none" w:sz="0" w:space="0" w:color="auto" w:frame="1"/>
          <w:vertAlign w:val="superscript"/>
          <w:lang w:eastAsia="ru-RU"/>
        </w:rPr>
        <w:t>-4. </w:t>
      </w:r>
      <w:r w:rsidRPr="00E15E2C">
        <w:rPr>
          <w:rFonts w:ascii="Courier New" w:eastAsia="Times New Roman" w:hAnsi="Courier New" w:cs="Courier New"/>
          <w:color w:val="000000"/>
          <w:spacing w:val="2"/>
          <w:sz w:val="20"/>
          <w:szCs w:val="20"/>
          <w:lang w:eastAsia="ru-RU"/>
        </w:rPr>
        <w:t>(r - 0,5d)]. (58)</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55. Интенсивность теплового излучения q,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для "огненного шара" вычисляют по формуле (48).</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Величину E </w:t>
      </w:r>
      <w:r w:rsidRPr="00E15E2C">
        <w:rPr>
          <w:rFonts w:ascii="Courier New" w:eastAsia="Times New Roman" w:hAnsi="Courier New" w:cs="Courier New"/>
          <w:color w:val="000000"/>
          <w:spacing w:val="2"/>
          <w:sz w:val="15"/>
          <w:szCs w:val="15"/>
          <w:bdr w:val="none" w:sz="0" w:space="0" w:color="auto" w:frame="1"/>
          <w:vertAlign w:val="subscript"/>
          <w:lang w:eastAsia="ru-RU"/>
        </w:rPr>
        <w:t>f </w:t>
      </w:r>
      <w:r w:rsidRPr="00E15E2C">
        <w:rPr>
          <w:rFonts w:ascii="Courier New" w:eastAsia="Times New Roman" w:hAnsi="Courier New" w:cs="Courier New"/>
          <w:color w:val="000000"/>
          <w:spacing w:val="2"/>
          <w:sz w:val="20"/>
          <w:szCs w:val="20"/>
          <w:lang w:eastAsia="ru-RU"/>
        </w:rPr>
        <w:t>определяют на основе имеющихся экспериментальных данных. Допускается принимать E </w:t>
      </w:r>
      <w:r w:rsidRPr="00E15E2C">
        <w:rPr>
          <w:rFonts w:ascii="Courier New" w:eastAsia="Times New Roman" w:hAnsi="Courier New" w:cs="Courier New"/>
          <w:color w:val="000000"/>
          <w:spacing w:val="2"/>
          <w:sz w:val="15"/>
          <w:szCs w:val="15"/>
          <w:bdr w:val="none" w:sz="0" w:space="0" w:color="auto" w:frame="1"/>
          <w:vertAlign w:val="subscript"/>
          <w:lang w:eastAsia="ru-RU"/>
        </w:rPr>
        <w:t>f </w:t>
      </w:r>
      <w:r w:rsidRPr="00E15E2C">
        <w:rPr>
          <w:rFonts w:ascii="Courier New" w:eastAsia="Times New Roman" w:hAnsi="Courier New" w:cs="Courier New"/>
          <w:color w:val="000000"/>
          <w:spacing w:val="2"/>
          <w:sz w:val="20"/>
          <w:szCs w:val="20"/>
          <w:lang w:eastAsia="ru-RU"/>
        </w:rPr>
        <w:t>равным 450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Значение F </w:t>
      </w:r>
      <w:r w:rsidRPr="00E15E2C">
        <w:rPr>
          <w:rFonts w:ascii="Courier New" w:eastAsia="Times New Roman" w:hAnsi="Courier New" w:cs="Courier New"/>
          <w:color w:val="000000"/>
          <w:spacing w:val="2"/>
          <w:sz w:val="15"/>
          <w:szCs w:val="15"/>
          <w:bdr w:val="none" w:sz="0" w:space="0" w:color="auto" w:frame="1"/>
          <w:vertAlign w:val="subscript"/>
          <w:lang w:eastAsia="ru-RU"/>
        </w:rPr>
        <w:t>q </w:t>
      </w:r>
      <w:r w:rsidRPr="00E15E2C">
        <w:rPr>
          <w:rFonts w:ascii="Courier New" w:eastAsia="Times New Roman" w:hAnsi="Courier New" w:cs="Courier New"/>
          <w:color w:val="000000"/>
          <w:spacing w:val="2"/>
          <w:sz w:val="20"/>
          <w:szCs w:val="20"/>
          <w:lang w:eastAsia="ru-RU"/>
        </w:rPr>
        <w:t>вычисляют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2424430" cy="499745"/>
            <wp:effectExtent l="0" t="0" r="0" b="0"/>
            <wp:docPr id="26" name="Рисунок 26" descr="http://adilet.zan.kz/files/1055/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dilet.zan.kz/files/1055/17/28.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424430" cy="49974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(59)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Н - высота центра "огненного шара", 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D </w:t>
      </w:r>
      <w:r w:rsidRPr="00E15E2C">
        <w:rPr>
          <w:rFonts w:ascii="Courier New" w:eastAsia="Times New Roman" w:hAnsi="Courier New" w:cs="Courier New"/>
          <w:color w:val="000000"/>
          <w:spacing w:val="2"/>
          <w:sz w:val="15"/>
          <w:szCs w:val="15"/>
          <w:bdr w:val="none" w:sz="0" w:space="0" w:color="auto" w:frame="1"/>
          <w:vertAlign w:val="subscript"/>
          <w:lang w:eastAsia="ru-RU"/>
        </w:rPr>
        <w:t>s </w:t>
      </w:r>
      <w:r w:rsidRPr="00E15E2C">
        <w:rPr>
          <w:rFonts w:ascii="Courier New" w:eastAsia="Times New Roman" w:hAnsi="Courier New" w:cs="Courier New"/>
          <w:color w:val="000000"/>
          <w:spacing w:val="2"/>
          <w:sz w:val="20"/>
          <w:szCs w:val="20"/>
          <w:lang w:eastAsia="ru-RU"/>
        </w:rPr>
        <w:t>- эффективный диаметр "огненного шара",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r - расстояние от облучаемого объекта до точки на поверхности земли непосредственно под центром "огненного шара", 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Эффективный диаметр "огненного шара" D </w:t>
      </w:r>
      <w:r w:rsidRPr="00E15E2C">
        <w:rPr>
          <w:rFonts w:ascii="Courier New" w:eastAsia="Times New Roman" w:hAnsi="Courier New" w:cs="Courier New"/>
          <w:color w:val="000000"/>
          <w:spacing w:val="2"/>
          <w:sz w:val="15"/>
          <w:szCs w:val="15"/>
          <w:bdr w:val="none" w:sz="0" w:space="0" w:color="auto" w:frame="1"/>
          <w:vertAlign w:val="subscript"/>
          <w:lang w:eastAsia="ru-RU"/>
        </w:rPr>
        <w:t>s </w:t>
      </w:r>
      <w:r w:rsidRPr="00E15E2C">
        <w:rPr>
          <w:rFonts w:ascii="Courier New" w:eastAsia="Times New Roman" w:hAnsi="Courier New" w:cs="Courier New"/>
          <w:color w:val="000000"/>
          <w:spacing w:val="2"/>
          <w:sz w:val="20"/>
          <w:szCs w:val="20"/>
          <w:lang w:eastAsia="ru-RU"/>
        </w:rPr>
        <w:t>определяют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D </w:t>
      </w:r>
      <w:r w:rsidRPr="00E15E2C">
        <w:rPr>
          <w:rFonts w:ascii="Courier New" w:eastAsia="Times New Roman" w:hAnsi="Courier New" w:cs="Courier New"/>
          <w:color w:val="000000"/>
          <w:spacing w:val="2"/>
          <w:sz w:val="15"/>
          <w:szCs w:val="15"/>
          <w:bdr w:val="none" w:sz="0" w:space="0" w:color="auto" w:frame="1"/>
          <w:vertAlign w:val="subscript"/>
          <w:lang w:eastAsia="ru-RU"/>
        </w:rPr>
        <w:t>s </w:t>
      </w:r>
      <w:r w:rsidRPr="00E15E2C">
        <w:rPr>
          <w:rFonts w:ascii="Courier New" w:eastAsia="Times New Roman" w:hAnsi="Courier New" w:cs="Courier New"/>
          <w:color w:val="000000"/>
          <w:spacing w:val="2"/>
          <w:sz w:val="20"/>
          <w:szCs w:val="20"/>
          <w:lang w:eastAsia="ru-RU"/>
        </w:rPr>
        <w:t>= 5,33 m </w:t>
      </w:r>
      <w:r w:rsidRPr="00E15E2C">
        <w:rPr>
          <w:rFonts w:ascii="Courier New" w:eastAsia="Times New Roman" w:hAnsi="Courier New" w:cs="Courier New"/>
          <w:color w:val="000000"/>
          <w:spacing w:val="2"/>
          <w:sz w:val="15"/>
          <w:szCs w:val="15"/>
          <w:bdr w:val="none" w:sz="0" w:space="0" w:color="auto" w:frame="1"/>
          <w:vertAlign w:val="superscript"/>
          <w:lang w:eastAsia="ru-RU"/>
        </w:rPr>
        <w:t>0,327 </w:t>
      </w:r>
      <w:r w:rsidRPr="00E15E2C">
        <w:rPr>
          <w:rFonts w:ascii="Courier New" w:eastAsia="Times New Roman" w:hAnsi="Courier New" w:cs="Courier New"/>
          <w:color w:val="000000"/>
          <w:spacing w:val="2"/>
          <w:sz w:val="20"/>
          <w:szCs w:val="20"/>
          <w:lang w:eastAsia="ru-RU"/>
        </w:rPr>
        <w:t>, (60)</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m - масса горючего вещества, кг.</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Величину Н определяют в ходе специальных исследований. Допускается принимать величину H равной D </w:t>
      </w:r>
      <w:r w:rsidRPr="00E15E2C">
        <w:rPr>
          <w:rFonts w:ascii="Courier New" w:eastAsia="Times New Roman" w:hAnsi="Courier New" w:cs="Courier New"/>
          <w:color w:val="000000"/>
          <w:spacing w:val="2"/>
          <w:sz w:val="15"/>
          <w:szCs w:val="15"/>
          <w:bdr w:val="none" w:sz="0" w:space="0" w:color="auto" w:frame="1"/>
          <w:vertAlign w:val="subscript"/>
          <w:lang w:eastAsia="ru-RU"/>
        </w:rPr>
        <w:t>s </w:t>
      </w:r>
      <w:r w:rsidRPr="00E15E2C">
        <w:rPr>
          <w:rFonts w:ascii="Courier New" w:eastAsia="Times New Roman" w:hAnsi="Courier New" w:cs="Courier New"/>
          <w:color w:val="000000"/>
          <w:spacing w:val="2"/>
          <w:sz w:val="20"/>
          <w:szCs w:val="20"/>
          <w:lang w:eastAsia="ru-RU"/>
        </w:rPr>
        <w:t>/2.</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Время существования "огненного шара" t </w:t>
      </w:r>
      <w:r w:rsidRPr="00E15E2C">
        <w:rPr>
          <w:rFonts w:ascii="Courier New" w:eastAsia="Times New Roman" w:hAnsi="Courier New" w:cs="Courier New"/>
          <w:color w:val="000000"/>
          <w:spacing w:val="2"/>
          <w:sz w:val="15"/>
          <w:szCs w:val="15"/>
          <w:bdr w:val="none" w:sz="0" w:space="0" w:color="auto" w:frame="1"/>
          <w:vertAlign w:val="subscript"/>
          <w:lang w:eastAsia="ru-RU"/>
        </w:rPr>
        <w:t>s </w:t>
      </w:r>
      <w:r w:rsidRPr="00E15E2C">
        <w:rPr>
          <w:rFonts w:ascii="Courier New" w:eastAsia="Times New Roman" w:hAnsi="Courier New" w:cs="Courier New"/>
          <w:color w:val="000000"/>
          <w:spacing w:val="2"/>
          <w:sz w:val="20"/>
          <w:szCs w:val="20"/>
          <w:lang w:eastAsia="ru-RU"/>
        </w:rPr>
        <w:t>, с, определяют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t </w:t>
      </w:r>
      <w:r w:rsidRPr="00E15E2C">
        <w:rPr>
          <w:rFonts w:ascii="Courier New" w:eastAsia="Times New Roman" w:hAnsi="Courier New" w:cs="Courier New"/>
          <w:color w:val="000000"/>
          <w:spacing w:val="2"/>
          <w:sz w:val="15"/>
          <w:szCs w:val="15"/>
          <w:bdr w:val="none" w:sz="0" w:space="0" w:color="auto" w:frame="1"/>
          <w:vertAlign w:val="subscript"/>
          <w:lang w:eastAsia="ru-RU"/>
        </w:rPr>
        <w:t>s </w:t>
      </w:r>
      <w:r w:rsidRPr="00E15E2C">
        <w:rPr>
          <w:rFonts w:ascii="Courier New" w:eastAsia="Times New Roman" w:hAnsi="Courier New" w:cs="Courier New"/>
          <w:color w:val="000000"/>
          <w:spacing w:val="2"/>
          <w:sz w:val="20"/>
          <w:szCs w:val="20"/>
          <w:lang w:eastAsia="ru-RU"/>
        </w:rPr>
        <w:t>= 0,92 m </w:t>
      </w:r>
      <w:r w:rsidRPr="00E15E2C">
        <w:rPr>
          <w:rFonts w:ascii="Courier New" w:eastAsia="Times New Roman" w:hAnsi="Courier New" w:cs="Courier New"/>
          <w:color w:val="000000"/>
          <w:spacing w:val="2"/>
          <w:sz w:val="15"/>
          <w:szCs w:val="15"/>
          <w:bdr w:val="none" w:sz="0" w:space="0" w:color="auto" w:frame="1"/>
          <w:vertAlign w:val="superscript"/>
          <w:lang w:eastAsia="ru-RU"/>
        </w:rPr>
        <w:t>0,303 </w:t>
      </w:r>
      <w:r w:rsidRPr="00E15E2C">
        <w:rPr>
          <w:rFonts w:ascii="Courier New" w:eastAsia="Times New Roman" w:hAnsi="Courier New" w:cs="Courier New"/>
          <w:color w:val="000000"/>
          <w:spacing w:val="2"/>
          <w:sz w:val="20"/>
          <w:szCs w:val="20"/>
          <w:lang w:eastAsia="ru-RU"/>
        </w:rPr>
        <w:t>(61)</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Коэффициент пропускания атмосферы t рассчитывают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2519680" cy="287020"/>
            <wp:effectExtent l="0" t="0" r="0" b="0"/>
            <wp:docPr id="25" name="Рисунок 25" descr="http://adilet.zan.kz/files/1055/1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dilet.zan.kz/files/1055/17/29.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519680" cy="28702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(62)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Раздел 6. Метод расчета по определению значения коэффициента Z </w:t>
      </w:r>
      <w:r w:rsidRPr="00E15E2C">
        <w:rPr>
          <w:rFonts w:ascii="Courier New" w:eastAsia="Times New Roman" w:hAnsi="Courier New" w:cs="Courier New"/>
          <w:color w:val="1E1E1E"/>
          <w:sz w:val="32"/>
          <w:szCs w:val="32"/>
          <w:lang w:eastAsia="ru-RU"/>
        </w:rPr>
        <w:br/>
        <w:t>участия горючих газов и паров ненагретых легковоспламеняющихся</w:t>
      </w:r>
      <w:r w:rsidRPr="00E15E2C">
        <w:rPr>
          <w:rFonts w:ascii="Courier New" w:eastAsia="Times New Roman" w:hAnsi="Courier New" w:cs="Courier New"/>
          <w:color w:val="1E1E1E"/>
          <w:sz w:val="32"/>
          <w:szCs w:val="32"/>
          <w:lang w:eastAsia="ru-RU"/>
        </w:rPr>
        <w:br/>
        <w:t>жидкостей во взрыве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Метод расчета по определению коэффициента Z должен применяться для случая, когда соблюдается следующее выражение: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100m/(P </w:t>
      </w:r>
      <w:r w:rsidRPr="00E15E2C">
        <w:rPr>
          <w:rFonts w:ascii="Courier New" w:eastAsia="Times New Roman" w:hAnsi="Courier New" w:cs="Courier New"/>
          <w:color w:val="000000"/>
          <w:spacing w:val="2"/>
          <w:sz w:val="15"/>
          <w:szCs w:val="15"/>
          <w:bdr w:val="none" w:sz="0" w:space="0" w:color="auto" w:frame="1"/>
          <w:vertAlign w:val="subscript"/>
          <w:lang w:eastAsia="ru-RU"/>
        </w:rPr>
        <w:t>г,п </w:t>
      </w:r>
      <w:r w:rsidRPr="00E15E2C">
        <w:rPr>
          <w:rFonts w:ascii="Courier New" w:eastAsia="Times New Roman" w:hAnsi="Courier New" w:cs="Courier New"/>
          <w:color w:val="000000"/>
          <w:spacing w:val="2"/>
          <w:sz w:val="20"/>
          <w:szCs w:val="20"/>
          <w:lang w:eastAsia="ru-RU"/>
        </w:rPr>
        <w:t>V) &lt; 0,5 С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lang w:eastAsia="ru-RU"/>
        </w:rPr>
        <w:t>, где С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lang w:eastAsia="ru-RU"/>
        </w:rPr>
        <w:t>- нижний концентрационный предел распространения пламени газа или пара, % (об.), а также для помещений в форме прямоугольного параллелепипеда с отношением длины к ширине не более 5.</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56. Коэффициент Z участия горючих газов и паров легковоспламеняющихся жидкостей во взрыве при заданном уровне значимости Q (С &gt;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59385" cy="212725"/>
            <wp:effectExtent l="0" t="0" r="0" b="0"/>
            <wp:docPr id="24" name="Рисунок 24" descr="http://adilet.zan.kz/files/1055/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dilet.zan.kz/files/1055/17/30.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59385" cy="21272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lastRenderedPageBreak/>
        <w:t>) рассчитывается по формулам: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 X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u w:val="single"/>
          <w:lang w:eastAsia="ru-RU"/>
        </w:rPr>
        <w:t>&lt; </w:t>
      </w:r>
      <w:r w:rsidRPr="00E15E2C">
        <w:rPr>
          <w:rFonts w:ascii="Courier New" w:eastAsia="Times New Roman" w:hAnsi="Courier New" w:cs="Courier New"/>
          <w:color w:val="000000"/>
          <w:spacing w:val="2"/>
          <w:sz w:val="20"/>
          <w:szCs w:val="20"/>
          <w:lang w:eastAsia="ru-RU"/>
        </w:rPr>
        <w:t>L/2 и Y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u w:val="single"/>
          <w:lang w:eastAsia="ru-RU"/>
        </w:rPr>
        <w:t>&lt; </w:t>
      </w:r>
      <w:r w:rsidRPr="00E15E2C">
        <w:rPr>
          <w:rFonts w:ascii="Courier New" w:eastAsia="Times New Roman" w:hAnsi="Courier New" w:cs="Courier New"/>
          <w:color w:val="000000"/>
          <w:spacing w:val="2"/>
          <w:sz w:val="20"/>
          <w:szCs w:val="20"/>
          <w:lang w:eastAsia="ru-RU"/>
        </w:rPr>
        <w:t>S/2</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3104515" cy="467995"/>
            <wp:effectExtent l="0" t="0" r="635" b="8255"/>
            <wp:docPr id="23" name="Рисунок 23" descr="http://adilet.zan.kz/files/1055/1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dilet.zan.kz/files/1055/17/31.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104515" cy="46799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(63) </w:t>
      </w:r>
      <w:r w:rsidRPr="00E15E2C">
        <w:rPr>
          <w:rFonts w:ascii="Courier New" w:eastAsia="Times New Roman" w:hAnsi="Courier New" w:cs="Courier New"/>
          <w:color w:val="000000"/>
          <w:sz w:val="20"/>
          <w:szCs w:val="20"/>
          <w:lang w:eastAsia="ru-RU"/>
        </w:rPr>
        <w:br/>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2487930" cy="467995"/>
            <wp:effectExtent l="0" t="0" r="7620" b="8255"/>
            <wp:docPr id="22" name="Рисунок 22" descr="http://adilet.zan.kz/files/1055/1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dilet.zan.kz/files/1055/17/32.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487930" cy="46799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(64)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С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20"/>
          <w:szCs w:val="20"/>
          <w:lang w:eastAsia="ru-RU"/>
        </w:rPr>
        <w:t>- предэкспоненциальный множитель, % (об.), равный: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при отсутствии подвижности воздушной среды для горючих газов</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318260" cy="436245"/>
            <wp:effectExtent l="0" t="0" r="0" b="1905"/>
            <wp:docPr id="21" name="Рисунок 21" descr="http://adilet.zan.kz/files/1055/1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dilet.zan.kz/files/1055/17/33.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18260" cy="43624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(65)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при подвижности воздушной среды для горючих газов</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233170" cy="436245"/>
            <wp:effectExtent l="0" t="0" r="5080" b="1905"/>
            <wp:docPr id="20" name="Рисунок 20" descr="http://adilet.zan.kz/files/1055/1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dilet.zan.kz/files/1055/17/34.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33170" cy="43624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(66)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при отсутствии подвижности воздушной среды для паров легковоспламеняющихся жидкостей</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573530" cy="520700"/>
            <wp:effectExtent l="0" t="0" r="7620" b="0"/>
            <wp:docPr id="19" name="Рисунок 19" descr="http://adilet.zan.kz/files/1055/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dilet.zan.kz/files/1055/17/35.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573530" cy="52070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(67)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при подвижности воздушной среды для паров легковоспламеняющихся жидкостей</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lastRenderedPageBreak/>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573530" cy="520700"/>
            <wp:effectExtent l="0" t="0" r="7620" b="0"/>
            <wp:docPr id="18" name="Рисунок 18" descr="http://adilet.zan.kz/files/1055/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dilet.zan.kz/files/1055/17/36.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573530" cy="52070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(68)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m - масса газа или паров ЛВЖ, поступающих в объем помещения, кг;</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59385" cy="180975"/>
            <wp:effectExtent l="0" t="0" r="0" b="9525"/>
            <wp:docPr id="17" name="Рисунок 17" descr="http://adilet.zan.kz/files/1055/1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dilet.zan.kz/files/1055/17/37.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59385" cy="18097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допустимые отклонения концентрации при задаваемом уровне значимости Q (С &gt;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59385" cy="212725"/>
            <wp:effectExtent l="0" t="0" r="0" b="0"/>
            <wp:docPr id="16" name="Рисунок 16" descr="http://adilet.zan.kz/files/1055/1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dilet.zan.kz/files/1055/17/38.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59385" cy="21272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значения которых приведены в таблице 9 настоящего приложения;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Х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lang w:eastAsia="ru-RU"/>
        </w:rPr>
        <w:t>, Y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lang w:eastAsia="ru-RU"/>
        </w:rPr>
        <w:t>, Z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lang w:eastAsia="ru-RU"/>
        </w:rPr>
        <w:t>- расстояния по осям X, Y и Z от источника поступления газа или пара, ограниченные нижним концентрационным пределом распространения пламени соответственно, м, определяются по формулам (72-74);</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L, S - длина и ширина помещения соответственно, 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F - площадь пола помещения соответственно,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U - подвижность воздушной среды, м/с;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С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концентрация насыщенных паров при расчетной температуре t </w:t>
      </w:r>
      <w:r w:rsidRPr="00E15E2C">
        <w:rPr>
          <w:rFonts w:ascii="Courier New" w:eastAsia="Times New Roman" w:hAnsi="Courier New" w:cs="Courier New"/>
          <w:color w:val="000000"/>
          <w:spacing w:val="2"/>
          <w:sz w:val="15"/>
          <w:szCs w:val="15"/>
          <w:bdr w:val="none" w:sz="0" w:space="0" w:color="auto" w:frame="1"/>
          <w:vertAlign w:val="subscript"/>
          <w:lang w:eastAsia="ru-RU"/>
        </w:rPr>
        <w:t>p </w:t>
      </w:r>
      <w:r w:rsidRPr="00E15E2C">
        <w:rPr>
          <w:rFonts w:ascii="Courier New" w:eastAsia="Times New Roman" w:hAnsi="Courier New" w:cs="Courier New"/>
          <w:color w:val="000000"/>
          <w:spacing w:val="2"/>
          <w:sz w:val="20"/>
          <w:szCs w:val="20"/>
          <w:lang w:eastAsia="ru-RU"/>
        </w:rPr>
        <w:t>, </w:t>
      </w:r>
      <w:r w:rsidRPr="00E15E2C">
        <w:rPr>
          <w:rFonts w:ascii="Courier New" w:eastAsia="Times New Roman" w:hAnsi="Courier New" w:cs="Courier New"/>
          <w:color w:val="000000"/>
          <w:spacing w:val="2"/>
          <w:sz w:val="15"/>
          <w:szCs w:val="15"/>
          <w:bdr w:val="none" w:sz="0" w:space="0" w:color="auto" w:frame="1"/>
          <w:vertAlign w:val="superscript"/>
          <w:lang w:eastAsia="ru-RU"/>
        </w:rPr>
        <w:t>о </w:t>
      </w:r>
      <w:r w:rsidRPr="00E15E2C">
        <w:rPr>
          <w:rFonts w:ascii="Courier New" w:eastAsia="Times New Roman" w:hAnsi="Courier New" w:cs="Courier New"/>
          <w:color w:val="000000"/>
          <w:spacing w:val="2"/>
          <w:sz w:val="20"/>
          <w:szCs w:val="20"/>
          <w:lang w:eastAsia="ru-RU"/>
        </w:rPr>
        <w:t>C, воздуха в помещении, % (об.).</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Концентрация С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определяется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882650" cy="457200"/>
            <wp:effectExtent l="0" t="0" r="0" b="0"/>
            <wp:docPr id="15" name="Рисунок 15" descr="http://adilet.zan.kz/files/1055/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dilet.zan.kz/files/1055/17/39.jp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82650" cy="45720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(69)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Р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давление насыщенных паров при расчетной температуре (находится из справочной литературы), кПа;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20"/>
          <w:szCs w:val="20"/>
          <w:lang w:eastAsia="ru-RU"/>
        </w:rPr>
        <w:t>- атмосферное давление, равное 101 кПа.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9</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911"/>
        <w:gridCol w:w="1477"/>
        <w:gridCol w:w="837"/>
      </w:tblGrid>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Характер распределения концентраций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Q (C &gt;</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59385" cy="212725"/>
                  <wp:effectExtent l="0" t="0" r="0" b="0"/>
                  <wp:docPr id="14" name="Рисунок 14" descr="http://adilet.zan.kz/files/1055/1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dilet.zan.kz/files/1055/17/40.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59385" cy="212725"/>
                          </a:xfrm>
                          <a:prstGeom prst="rect">
                            <a:avLst/>
                          </a:prstGeom>
                          <a:noFill/>
                          <a:ln>
                            <a:noFill/>
                          </a:ln>
                        </pic:spPr>
                      </pic:pic>
                    </a:graphicData>
                  </a:graphic>
                </wp:inline>
              </w:drawing>
            </w:r>
          </w:p>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59385" cy="180975"/>
                  <wp:effectExtent l="0" t="0" r="0" b="9525"/>
                  <wp:docPr id="13" name="Рисунок 13" descr="http://adilet.zan.kz/files/1055/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adilet.zan.kz/files/1055/17/41.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59385" cy="180975"/>
                          </a:xfrm>
                          <a:prstGeom prst="rect">
                            <a:avLst/>
                          </a:prstGeom>
                          <a:noFill/>
                          <a:ln>
                            <a:noFill/>
                          </a:ln>
                        </pic:spPr>
                      </pic:pic>
                    </a:graphicData>
                  </a:graphic>
                </wp:inline>
              </w:drawing>
            </w:r>
          </w:p>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Для горючих газов при отсутствии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подвижности воздушной среды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1,38</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0,000001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2,04</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Для горючих газов при подвижности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воздушной среды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1,37</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0,000001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2,03</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Для паров легковоспламеняющихся жидкостей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 отсутствии подвижности воздушной среды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1,41</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1,46</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0,000001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1,68</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Для паров легковоспламеняющихся жидкостей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при подвижности воздушной среды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1,21</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1,27</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1,38</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1,45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1,51</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0,000001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1,75</w:t>
            </w:r>
          </w:p>
        </w:tc>
      </w:tr>
    </w:tbl>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Величина уровня значимости Q (С &gt;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59385" cy="212725"/>
            <wp:effectExtent l="0" t="0" r="0" b="0"/>
            <wp:docPr id="12" name="Рисунок 12" descr="http://adilet.zan.kz/files/1055/1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dilet.zan.kz/files/1055/17/42.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59385" cy="21272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выбирается, исходя из особенностей технологического процесса.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Допускается принимать Q (С &gt;</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59385" cy="212725"/>
            <wp:effectExtent l="0" t="0" r="0" b="0"/>
            <wp:docPr id="11" name="Рисунок 11" descr="http://adilet.zan.kz/files/1055/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adilet.zan.kz/files/1055/17/43.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59385" cy="21272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равным 0,05.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57. Величина коэффициента Z участия паров легковоспламеняющихся жидкостей во взрыве может быть определена по графику, приведенному на рисунке.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lastRenderedPageBreak/>
        <w:drawing>
          <wp:inline distT="0" distB="0" distL="0" distR="0">
            <wp:extent cx="3881120" cy="3636645"/>
            <wp:effectExtent l="0" t="0" r="5080" b="1905"/>
            <wp:docPr id="10" name="Рисунок 10" descr="http://adilet.zan.kz/files/1055/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adilet.zan.kz/files/1055/17/44.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881120" cy="363664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Значения X определяются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934845" cy="488950"/>
            <wp:effectExtent l="0" t="0" r="8255" b="6350"/>
            <wp:docPr id="9" name="Рисунок 9" descr="http://adilet.zan.kz/files/1055/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adilet.zan.kz/files/1055/17/45.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34845" cy="488950"/>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(70)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С* - величина, задаваемая соотношением</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808355" cy="244475"/>
            <wp:effectExtent l="0" t="0" r="0" b="3175"/>
            <wp:docPr id="8" name="Рисунок 8" descr="http://adilet.zan.kz/files/1055/1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dilet.zan.kz/files/1055/17/46.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08355" cy="24447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(71)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59385" cy="180975"/>
            <wp:effectExtent l="0" t="0" r="0" b="9525"/>
            <wp:docPr id="7" name="Рисунок 7" descr="http://adilet.zan.kz/files/1055/1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adilet.zan.kz/files/1055/17/47.jp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59385" cy="18097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 эффективный коэффициент избытка горючего, принимаемый равным 1,9.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58. Расстояния Х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lang w:eastAsia="ru-RU"/>
        </w:rPr>
        <w:t>, Y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lang w:eastAsia="ru-RU"/>
        </w:rPr>
        <w:t>и Z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lang w:eastAsia="ru-RU"/>
        </w:rPr>
        <w:t>рассчитываются по формулам:</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lastRenderedPageBreak/>
        <w:drawing>
          <wp:inline distT="0" distB="0" distL="0" distR="0">
            <wp:extent cx="1913890" cy="467995"/>
            <wp:effectExtent l="0" t="0" r="0" b="8255"/>
            <wp:docPr id="6" name="Рисунок 6" descr="http://adilet.zan.kz/files/1055/1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dilet.zan.kz/files/1055/17/48.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13890" cy="46799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(72) </w:t>
      </w:r>
      <w:r w:rsidRPr="00E15E2C">
        <w:rPr>
          <w:rFonts w:ascii="Courier New" w:eastAsia="Times New Roman" w:hAnsi="Courier New" w:cs="Courier New"/>
          <w:color w:val="000000"/>
          <w:sz w:val="20"/>
          <w:szCs w:val="20"/>
          <w:lang w:eastAsia="ru-RU"/>
        </w:rPr>
        <w:br/>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849755" cy="467995"/>
            <wp:effectExtent l="0" t="0" r="0" b="8255"/>
            <wp:docPr id="5" name="Рисунок 5" descr="http://adilet.zan.kz/files/1055/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adilet.zan.kz/files/1055/17/49.jp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849755" cy="46799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(73) </w:t>
      </w:r>
      <w:r w:rsidRPr="00E15E2C">
        <w:rPr>
          <w:rFonts w:ascii="Courier New" w:eastAsia="Times New Roman" w:hAnsi="Courier New" w:cs="Courier New"/>
          <w:color w:val="000000"/>
          <w:sz w:val="20"/>
          <w:szCs w:val="20"/>
          <w:lang w:eastAsia="ru-RU"/>
        </w:rPr>
        <w:br/>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924685" cy="467995"/>
            <wp:effectExtent l="0" t="0" r="0" b="8255"/>
            <wp:docPr id="4" name="Рисунок 4" descr="http://adilet.zan.kz/files/1055/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dilet.zan.kz/files/1055/17/50.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24685" cy="46799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(74)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К </w:t>
      </w:r>
      <w:r w:rsidRPr="00E15E2C">
        <w:rPr>
          <w:rFonts w:ascii="Courier New" w:eastAsia="Times New Roman" w:hAnsi="Courier New" w:cs="Courier New"/>
          <w:color w:val="000000"/>
          <w:spacing w:val="2"/>
          <w:sz w:val="15"/>
          <w:szCs w:val="15"/>
          <w:bdr w:val="none" w:sz="0" w:space="0" w:color="auto" w:frame="1"/>
          <w:vertAlign w:val="subscript"/>
          <w:lang w:eastAsia="ru-RU"/>
        </w:rPr>
        <w:t>1 </w:t>
      </w:r>
      <w:r w:rsidRPr="00E15E2C">
        <w:rPr>
          <w:rFonts w:ascii="Courier New" w:eastAsia="Times New Roman" w:hAnsi="Courier New" w:cs="Courier New"/>
          <w:color w:val="000000"/>
          <w:spacing w:val="2"/>
          <w:sz w:val="20"/>
          <w:szCs w:val="20"/>
          <w:lang w:eastAsia="ru-RU"/>
        </w:rPr>
        <w:t>- коэффициент, принимаемый равным 1,1314 для горючих газов и 1,1958 для легковоспламеняющихся жидкостей;</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 коэффициент, принимаемый равным 1 для горючих газов и К </w:t>
      </w:r>
      <w:r w:rsidRPr="00E15E2C">
        <w:rPr>
          <w:rFonts w:ascii="Courier New" w:eastAsia="Times New Roman" w:hAnsi="Courier New" w:cs="Courier New"/>
          <w:color w:val="000000"/>
          <w:spacing w:val="2"/>
          <w:sz w:val="15"/>
          <w:szCs w:val="15"/>
          <w:bdr w:val="none" w:sz="0" w:space="0" w:color="auto" w:frame="1"/>
          <w:vertAlign w:val="subscript"/>
          <w:lang w:eastAsia="ru-RU"/>
        </w:rPr>
        <w:t>2 </w:t>
      </w:r>
      <w:r w:rsidRPr="00E15E2C">
        <w:rPr>
          <w:rFonts w:ascii="Courier New" w:eastAsia="Times New Roman" w:hAnsi="Courier New" w:cs="Courier New"/>
          <w:color w:val="000000"/>
          <w:spacing w:val="2"/>
          <w:sz w:val="20"/>
          <w:szCs w:val="20"/>
          <w:lang w:eastAsia="ru-RU"/>
        </w:rPr>
        <w:t>= Т/3600 для легковоспламеняющихся жидкостей;</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 </w:t>
      </w:r>
      <w:r w:rsidRPr="00E15E2C">
        <w:rPr>
          <w:rFonts w:ascii="Courier New" w:eastAsia="Times New Roman" w:hAnsi="Courier New" w:cs="Courier New"/>
          <w:color w:val="000000"/>
          <w:spacing w:val="2"/>
          <w:sz w:val="15"/>
          <w:szCs w:val="15"/>
          <w:bdr w:val="none" w:sz="0" w:space="0" w:color="auto" w:frame="1"/>
          <w:vertAlign w:val="subscript"/>
          <w:lang w:eastAsia="ru-RU"/>
        </w:rPr>
        <w:t>3 </w:t>
      </w:r>
      <w:r w:rsidRPr="00E15E2C">
        <w:rPr>
          <w:rFonts w:ascii="Courier New" w:eastAsia="Times New Roman" w:hAnsi="Courier New" w:cs="Courier New"/>
          <w:color w:val="000000"/>
          <w:spacing w:val="2"/>
          <w:sz w:val="20"/>
          <w:szCs w:val="20"/>
          <w:lang w:eastAsia="ru-RU"/>
        </w:rPr>
        <w:t>- коэффициент, принимаемый равным: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0,0253 - для горючих газов при отсутствии подвижности воздушной среды;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0,02828 - для горючих газов при подвижности воздушной среды;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0,04714 - для легковоспламеняющихся жидкостей при отсутствии подвижности воздушной среды;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0,3536 - для легковоспламеняющихся жидкостей при подвижности воздушной среды;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 - высота помещения, м.</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 отрицательных значениях логарифмов расстояния Х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lang w:eastAsia="ru-RU"/>
        </w:rPr>
        <w:t>, Y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lang w:eastAsia="ru-RU"/>
        </w:rPr>
        <w:t>и Z </w:t>
      </w:r>
      <w:r w:rsidRPr="00E15E2C">
        <w:rPr>
          <w:rFonts w:ascii="Courier New" w:eastAsia="Times New Roman" w:hAnsi="Courier New" w:cs="Courier New"/>
          <w:color w:val="000000"/>
          <w:spacing w:val="2"/>
          <w:sz w:val="15"/>
          <w:szCs w:val="15"/>
          <w:bdr w:val="none" w:sz="0" w:space="0" w:color="auto" w:frame="1"/>
          <w:vertAlign w:val="subscript"/>
          <w:lang w:eastAsia="ru-RU"/>
        </w:rPr>
        <w:t>нкпр </w:t>
      </w:r>
      <w:r w:rsidRPr="00E15E2C">
        <w:rPr>
          <w:rFonts w:ascii="Courier New" w:eastAsia="Times New Roman" w:hAnsi="Courier New" w:cs="Courier New"/>
          <w:color w:val="000000"/>
          <w:spacing w:val="2"/>
          <w:sz w:val="20"/>
          <w:szCs w:val="20"/>
          <w:lang w:eastAsia="ru-RU"/>
        </w:rPr>
        <w:t>принимаются равными 0.</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Раздел 7. Метод оценки индивидуального риска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59. Настоящий метод применяется для расчета величины индивидуального риска (далее по тексту - риска) на наружных установках при возникновении таких поражающих факторов, как избыточное давление, развиваемое при сгорании газо-, паро- или пылевоздушных смесей, и тепловое излучение при сгорании веществ и материалов.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60. Величину индивидуального риска R </w:t>
      </w:r>
      <w:r w:rsidRPr="00E15E2C">
        <w:rPr>
          <w:rFonts w:ascii="Courier New" w:eastAsia="Times New Roman" w:hAnsi="Courier New" w:cs="Courier New"/>
          <w:color w:val="000000"/>
          <w:spacing w:val="2"/>
          <w:sz w:val="15"/>
          <w:szCs w:val="15"/>
          <w:bdr w:val="none" w:sz="0" w:space="0" w:color="auto" w:frame="1"/>
          <w:vertAlign w:val="subscript"/>
          <w:lang w:eastAsia="ru-RU"/>
        </w:rPr>
        <w:t>B </w:t>
      </w:r>
      <w:r w:rsidRPr="00E15E2C">
        <w:rPr>
          <w:rFonts w:ascii="Courier New" w:eastAsia="Times New Roman" w:hAnsi="Courier New" w:cs="Courier New"/>
          <w:color w:val="000000"/>
          <w:spacing w:val="2"/>
          <w:sz w:val="20"/>
          <w:szCs w:val="20"/>
          <w:lang w:eastAsia="ru-RU"/>
        </w:rPr>
        <w:t>при сгорании газо-, паро- или пылевоздушных смесей рассчитывают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lastRenderedPageBreak/>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190625" cy="436245"/>
            <wp:effectExtent l="0" t="0" r="9525" b="1905"/>
            <wp:docPr id="3" name="Рисунок 3" descr="http://adilet.zan.kz/files/1055/1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dilet.zan.kz/files/1055/17/51.jp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90625" cy="43624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(75)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Q </w:t>
      </w:r>
      <w:r w:rsidRPr="00E15E2C">
        <w:rPr>
          <w:rFonts w:ascii="Courier New" w:eastAsia="Times New Roman" w:hAnsi="Courier New" w:cs="Courier New"/>
          <w:color w:val="000000"/>
          <w:spacing w:val="2"/>
          <w:sz w:val="15"/>
          <w:szCs w:val="15"/>
          <w:bdr w:val="none" w:sz="0" w:space="0" w:color="auto" w:frame="1"/>
          <w:vertAlign w:val="subscript"/>
          <w:lang w:eastAsia="ru-RU"/>
        </w:rPr>
        <w:t>Bi </w:t>
      </w:r>
      <w:r w:rsidRPr="00E15E2C">
        <w:rPr>
          <w:rFonts w:ascii="Courier New" w:eastAsia="Times New Roman" w:hAnsi="Courier New" w:cs="Courier New"/>
          <w:color w:val="000000"/>
          <w:spacing w:val="2"/>
          <w:sz w:val="20"/>
          <w:szCs w:val="20"/>
          <w:lang w:eastAsia="ru-RU"/>
        </w:rPr>
        <w:t>- годовая частота возникновения i-й аварии с горением газо-, паро- или пылевоздушной смеси на рассматриваемой наружной установке, 1/год;</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Q </w:t>
      </w:r>
      <w:r w:rsidRPr="00E15E2C">
        <w:rPr>
          <w:rFonts w:ascii="Courier New" w:eastAsia="Times New Roman" w:hAnsi="Courier New" w:cs="Courier New"/>
          <w:color w:val="000000"/>
          <w:spacing w:val="2"/>
          <w:sz w:val="15"/>
          <w:szCs w:val="15"/>
          <w:bdr w:val="none" w:sz="0" w:space="0" w:color="auto" w:frame="1"/>
          <w:vertAlign w:val="subscript"/>
          <w:lang w:eastAsia="ru-RU"/>
        </w:rPr>
        <w:t>ВПi </w:t>
      </w:r>
      <w:r w:rsidRPr="00E15E2C">
        <w:rPr>
          <w:rFonts w:ascii="Courier New" w:eastAsia="Times New Roman" w:hAnsi="Courier New" w:cs="Courier New"/>
          <w:color w:val="000000"/>
          <w:spacing w:val="2"/>
          <w:sz w:val="20"/>
          <w:szCs w:val="20"/>
          <w:lang w:eastAsia="ru-RU"/>
        </w:rPr>
        <w:t>- условная вероятность поражения человека, находящегося на заданном расстоянии от наружной установки, избыточным давлением при реализации указанной аварии i-го типа;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n - количество типов рассматриваемых аварий.</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Значения Q </w:t>
      </w:r>
      <w:r w:rsidRPr="00E15E2C">
        <w:rPr>
          <w:rFonts w:ascii="Courier New" w:eastAsia="Times New Roman" w:hAnsi="Courier New" w:cs="Courier New"/>
          <w:color w:val="000000"/>
          <w:spacing w:val="2"/>
          <w:sz w:val="15"/>
          <w:szCs w:val="15"/>
          <w:bdr w:val="none" w:sz="0" w:space="0" w:color="auto" w:frame="1"/>
          <w:vertAlign w:val="subscript"/>
          <w:lang w:eastAsia="ru-RU"/>
        </w:rPr>
        <w:t>Bi </w:t>
      </w:r>
      <w:r w:rsidRPr="00E15E2C">
        <w:rPr>
          <w:rFonts w:ascii="Courier New" w:eastAsia="Times New Roman" w:hAnsi="Courier New" w:cs="Courier New"/>
          <w:color w:val="000000"/>
          <w:spacing w:val="2"/>
          <w:sz w:val="20"/>
          <w:szCs w:val="20"/>
          <w:lang w:eastAsia="ru-RU"/>
        </w:rPr>
        <w:t>определяют из статистических данных или на основе методик, изложенных в нормативных документах, утвержденных в установленном порядке. В формуле (75) допускается учитывать только одну наиболее неблагоприятную аварию, величина Q </w:t>
      </w:r>
      <w:r w:rsidRPr="00E15E2C">
        <w:rPr>
          <w:rFonts w:ascii="Courier New" w:eastAsia="Times New Roman" w:hAnsi="Courier New" w:cs="Courier New"/>
          <w:color w:val="000000"/>
          <w:spacing w:val="2"/>
          <w:sz w:val="15"/>
          <w:szCs w:val="15"/>
          <w:bdr w:val="none" w:sz="0" w:space="0" w:color="auto" w:frame="1"/>
          <w:vertAlign w:val="subscript"/>
          <w:lang w:eastAsia="ru-RU"/>
        </w:rPr>
        <w:t>B </w:t>
      </w:r>
      <w:r w:rsidRPr="00E15E2C">
        <w:rPr>
          <w:rFonts w:ascii="Courier New" w:eastAsia="Times New Roman" w:hAnsi="Courier New" w:cs="Courier New"/>
          <w:color w:val="000000"/>
          <w:spacing w:val="2"/>
          <w:sz w:val="20"/>
          <w:szCs w:val="20"/>
          <w:lang w:eastAsia="ru-RU"/>
        </w:rPr>
        <w:t>для которой принимается равной годовой частоте возникновения пожара с горением газо-, паро- или пылевоздушных смесей на наружной установке по нормативным документам, утвержденным в установленном порядке, а значение Q </w:t>
      </w:r>
      <w:r w:rsidRPr="00E15E2C">
        <w:rPr>
          <w:rFonts w:ascii="Courier New" w:eastAsia="Times New Roman" w:hAnsi="Courier New" w:cs="Courier New"/>
          <w:color w:val="000000"/>
          <w:spacing w:val="2"/>
          <w:sz w:val="15"/>
          <w:szCs w:val="15"/>
          <w:bdr w:val="none" w:sz="0" w:space="0" w:color="auto" w:frame="1"/>
          <w:vertAlign w:val="subscript"/>
          <w:lang w:eastAsia="ru-RU"/>
        </w:rPr>
        <w:t>BП </w:t>
      </w:r>
      <w:r w:rsidRPr="00E15E2C">
        <w:rPr>
          <w:rFonts w:ascii="Courier New" w:eastAsia="Times New Roman" w:hAnsi="Courier New" w:cs="Courier New"/>
          <w:color w:val="000000"/>
          <w:spacing w:val="2"/>
          <w:sz w:val="20"/>
          <w:szCs w:val="20"/>
          <w:lang w:eastAsia="ru-RU"/>
        </w:rPr>
        <w:t>определяется, исходя из массы горючих веществ, вышедших в атмосферу, в соответствии с пунктами 34-40 настоящего приложения.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61. Величину индивидуального риска R </w:t>
      </w:r>
      <w:r w:rsidRPr="00E15E2C">
        <w:rPr>
          <w:rFonts w:ascii="Courier New" w:eastAsia="Times New Roman" w:hAnsi="Courier New" w:cs="Courier New"/>
          <w:color w:val="000000"/>
          <w:spacing w:val="2"/>
          <w:sz w:val="15"/>
          <w:szCs w:val="15"/>
          <w:bdr w:val="none" w:sz="0" w:space="0" w:color="auto" w:frame="1"/>
          <w:vertAlign w:val="subscript"/>
          <w:lang w:eastAsia="ru-RU"/>
        </w:rPr>
        <w:t>п </w:t>
      </w:r>
      <w:r w:rsidRPr="00E15E2C">
        <w:rPr>
          <w:rFonts w:ascii="Courier New" w:eastAsia="Times New Roman" w:hAnsi="Courier New" w:cs="Courier New"/>
          <w:color w:val="000000"/>
          <w:spacing w:val="2"/>
          <w:sz w:val="20"/>
          <w:szCs w:val="20"/>
          <w:lang w:eastAsia="ru-RU"/>
        </w:rPr>
        <w:t>при возможном сгорании веществ и материалов, указанных в таблице 7 настоящего приложения для категории В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рассчитывают по формуле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148080" cy="436245"/>
            <wp:effectExtent l="0" t="0" r="0" b="1905"/>
            <wp:docPr id="2" name="Рисунок 2" descr="http://adilet.zan.kz/files/1055/1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adilet.zan.kz/files/1055/17/52.jp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148080" cy="43624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(76)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Q </w:t>
      </w:r>
      <w:r w:rsidRPr="00E15E2C">
        <w:rPr>
          <w:rFonts w:ascii="Courier New" w:eastAsia="Times New Roman" w:hAnsi="Courier New" w:cs="Courier New"/>
          <w:color w:val="000000"/>
          <w:spacing w:val="2"/>
          <w:sz w:val="15"/>
          <w:szCs w:val="15"/>
          <w:bdr w:val="none" w:sz="0" w:space="0" w:color="auto" w:frame="1"/>
          <w:vertAlign w:val="subscript"/>
          <w:lang w:eastAsia="ru-RU"/>
        </w:rPr>
        <w:t>fi </w:t>
      </w:r>
      <w:r w:rsidRPr="00E15E2C">
        <w:rPr>
          <w:rFonts w:ascii="Courier New" w:eastAsia="Times New Roman" w:hAnsi="Courier New" w:cs="Courier New"/>
          <w:color w:val="000000"/>
          <w:spacing w:val="2"/>
          <w:sz w:val="20"/>
          <w:szCs w:val="20"/>
          <w:lang w:eastAsia="ru-RU"/>
        </w:rPr>
        <w:t>- годовая частота возникновения пожара на рассматриваемой наружной установке в случае аварии i-го типа, 1/год;</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Q </w:t>
      </w:r>
      <w:r w:rsidRPr="00E15E2C">
        <w:rPr>
          <w:rFonts w:ascii="Courier New" w:eastAsia="Times New Roman" w:hAnsi="Courier New" w:cs="Courier New"/>
          <w:color w:val="000000"/>
          <w:spacing w:val="2"/>
          <w:sz w:val="15"/>
          <w:szCs w:val="15"/>
          <w:bdr w:val="none" w:sz="0" w:space="0" w:color="auto" w:frame="1"/>
          <w:vertAlign w:val="subscript"/>
          <w:lang w:eastAsia="ru-RU"/>
        </w:rPr>
        <w:t>fПi </w:t>
      </w:r>
      <w:r w:rsidRPr="00E15E2C">
        <w:rPr>
          <w:rFonts w:ascii="Courier New" w:eastAsia="Times New Roman" w:hAnsi="Courier New" w:cs="Courier New"/>
          <w:color w:val="000000"/>
          <w:spacing w:val="2"/>
          <w:sz w:val="20"/>
          <w:szCs w:val="20"/>
          <w:lang w:eastAsia="ru-RU"/>
        </w:rPr>
        <w:t>- условная вероятность поражения человека, находящегося на заданном расстоянии от наружной установки, тепловым излучением при реализации аварии i-го типа;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n - количество типов рассматриваемых аварий.</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Значение Q </w:t>
      </w:r>
      <w:r w:rsidRPr="00E15E2C">
        <w:rPr>
          <w:rFonts w:ascii="Courier New" w:eastAsia="Times New Roman" w:hAnsi="Courier New" w:cs="Courier New"/>
          <w:color w:val="000000"/>
          <w:spacing w:val="2"/>
          <w:sz w:val="15"/>
          <w:szCs w:val="15"/>
          <w:bdr w:val="none" w:sz="0" w:space="0" w:color="auto" w:frame="1"/>
          <w:vertAlign w:val="subscript"/>
          <w:lang w:eastAsia="ru-RU"/>
        </w:rPr>
        <w:t>fi </w:t>
      </w:r>
      <w:r w:rsidRPr="00E15E2C">
        <w:rPr>
          <w:rFonts w:ascii="Courier New" w:eastAsia="Times New Roman" w:hAnsi="Courier New" w:cs="Courier New"/>
          <w:color w:val="000000"/>
          <w:spacing w:val="2"/>
          <w:sz w:val="20"/>
          <w:szCs w:val="20"/>
          <w:lang w:eastAsia="ru-RU"/>
        </w:rPr>
        <w:t>определяют из статистических данных или на основе методик, изложенных в нормативных документах, утвержденных в установленном порядке.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формуле (76) допускается учитывать только одну наиболее неблагоприятную аварию, величина Q </w:t>
      </w:r>
      <w:r w:rsidRPr="00E15E2C">
        <w:rPr>
          <w:rFonts w:ascii="Courier New" w:eastAsia="Times New Roman" w:hAnsi="Courier New" w:cs="Courier New"/>
          <w:color w:val="000000"/>
          <w:spacing w:val="2"/>
          <w:sz w:val="15"/>
          <w:szCs w:val="15"/>
          <w:bdr w:val="none" w:sz="0" w:space="0" w:color="auto" w:frame="1"/>
          <w:vertAlign w:val="subscript"/>
          <w:lang w:eastAsia="ru-RU"/>
        </w:rPr>
        <w:t>f </w:t>
      </w:r>
      <w:r w:rsidRPr="00E15E2C">
        <w:rPr>
          <w:rFonts w:ascii="Courier New" w:eastAsia="Times New Roman" w:hAnsi="Courier New" w:cs="Courier New"/>
          <w:color w:val="000000"/>
          <w:spacing w:val="2"/>
          <w:sz w:val="20"/>
          <w:szCs w:val="20"/>
          <w:lang w:eastAsia="ru-RU"/>
        </w:rPr>
        <w:t>для которой принимается равной годовой частоте возникновения пожара на наружной установке по нормативным документам, утвержденным в установленном порядке, а значение Q </w:t>
      </w:r>
      <w:r w:rsidRPr="00E15E2C">
        <w:rPr>
          <w:rFonts w:ascii="Courier New" w:eastAsia="Times New Roman" w:hAnsi="Courier New" w:cs="Courier New"/>
          <w:color w:val="000000"/>
          <w:spacing w:val="2"/>
          <w:sz w:val="15"/>
          <w:szCs w:val="15"/>
          <w:bdr w:val="none" w:sz="0" w:space="0" w:color="auto" w:frame="1"/>
          <w:vertAlign w:val="subscript"/>
          <w:lang w:eastAsia="ru-RU"/>
        </w:rPr>
        <w:t>fП </w:t>
      </w:r>
      <w:r w:rsidRPr="00E15E2C">
        <w:rPr>
          <w:rFonts w:ascii="Courier New" w:eastAsia="Times New Roman" w:hAnsi="Courier New" w:cs="Courier New"/>
          <w:color w:val="000000"/>
          <w:spacing w:val="2"/>
          <w:sz w:val="20"/>
          <w:szCs w:val="20"/>
          <w:lang w:eastAsia="ru-RU"/>
        </w:rPr>
        <w:t>вычислять, исходя из массы горючих веществ, вышедших в атмосферу, в соответствии с пунктами 34-40 настоящего приложения.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62. Условную вероятность Q </w:t>
      </w:r>
      <w:r w:rsidRPr="00E15E2C">
        <w:rPr>
          <w:rFonts w:ascii="Courier New" w:eastAsia="Times New Roman" w:hAnsi="Courier New" w:cs="Courier New"/>
          <w:color w:val="000000"/>
          <w:spacing w:val="2"/>
          <w:sz w:val="15"/>
          <w:szCs w:val="15"/>
          <w:bdr w:val="none" w:sz="0" w:space="0" w:color="auto" w:frame="1"/>
          <w:vertAlign w:val="subscript"/>
          <w:lang w:eastAsia="ru-RU"/>
        </w:rPr>
        <w:t>BПi </w:t>
      </w:r>
      <w:r w:rsidRPr="00E15E2C">
        <w:rPr>
          <w:rFonts w:ascii="Courier New" w:eastAsia="Times New Roman" w:hAnsi="Courier New" w:cs="Courier New"/>
          <w:color w:val="000000"/>
          <w:spacing w:val="2"/>
          <w:sz w:val="20"/>
          <w:szCs w:val="20"/>
          <w:lang w:eastAsia="ru-RU"/>
        </w:rPr>
        <w:t>поражения человека избыточным давлением при сгорании газо-, паро- или пылевоздушных смесей на расстоянии r от эпицентра определяют следующим образом: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 вычисляют избыточное давление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и импульс i по методам, описанным в разделе 5 настоящего приложения;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исходя из значений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и i, определяют величину функции Рr по формуле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Pr = 5 - 0,26ln(V), (77)</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w:t>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1722755" cy="478155"/>
            <wp:effectExtent l="0" t="0" r="0" b="0"/>
            <wp:docPr id="1" name="Рисунок 1" descr="http://adilet.zan.kz/files/1055/1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adilet.zan.kz/files/1055/17/53.jp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722755" cy="478155"/>
                    </a:xfrm>
                    <a:prstGeom prst="rect">
                      <a:avLst/>
                    </a:prstGeom>
                    <a:noFill/>
                    <a:ln>
                      <a:noFill/>
                    </a:ln>
                  </pic:spPr>
                </pic:pic>
              </a:graphicData>
            </a:graphic>
          </wp:inline>
        </w:drawing>
      </w:r>
    </w:p>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000000"/>
          <w:sz w:val="20"/>
          <w:szCs w:val="20"/>
          <w:shd w:val="clear" w:color="auto" w:fill="FFFFFF"/>
          <w:lang w:eastAsia="ru-RU"/>
        </w:rPr>
        <w:t>(78)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w:t>
      </w:r>
      <w:r w:rsidRPr="00E15E2C">
        <w:rPr>
          <w:rFonts w:ascii="Courier New" w:eastAsia="Times New Roman" w:hAnsi="Courier New" w:cs="Courier New"/>
          <w:color w:val="000000"/>
          <w:spacing w:val="2"/>
          <w:sz w:val="20"/>
          <w:szCs w:val="20"/>
          <w:u w:val="single"/>
          <w:lang w:eastAsia="ru-RU"/>
        </w:rPr>
        <w:t>/\ </w:t>
      </w:r>
      <w:r w:rsidRPr="00E15E2C">
        <w:rPr>
          <w:rFonts w:ascii="Courier New" w:eastAsia="Times New Roman" w:hAnsi="Courier New" w:cs="Courier New"/>
          <w:color w:val="000000"/>
          <w:spacing w:val="2"/>
          <w:sz w:val="20"/>
          <w:szCs w:val="20"/>
          <w:lang w:eastAsia="ru-RU"/>
        </w:rPr>
        <w:t>Р - избыточное давление, Па;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i - импульс волны давления, Па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с;</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соответствии с таблицей 10 настоящего приложения, определяют условную вероятность поражения человека.</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К примеру, при величине Рr = 2,95 условная вероятность поражения человека избыточным давлением при сгорании газо-, паро- или пылевоздушных смесей Q </w:t>
      </w:r>
      <w:r w:rsidRPr="00E15E2C">
        <w:rPr>
          <w:rFonts w:ascii="Courier New" w:eastAsia="Times New Roman" w:hAnsi="Courier New" w:cs="Courier New"/>
          <w:color w:val="000000"/>
          <w:spacing w:val="2"/>
          <w:sz w:val="15"/>
          <w:szCs w:val="15"/>
          <w:bdr w:val="none" w:sz="0" w:space="0" w:color="auto" w:frame="1"/>
          <w:vertAlign w:val="subscript"/>
          <w:lang w:eastAsia="ru-RU"/>
        </w:rPr>
        <w:t>ВП </w:t>
      </w:r>
      <w:r w:rsidRPr="00E15E2C">
        <w:rPr>
          <w:rFonts w:ascii="Courier New" w:eastAsia="Times New Roman" w:hAnsi="Courier New" w:cs="Courier New"/>
          <w:color w:val="000000"/>
          <w:spacing w:val="2"/>
          <w:sz w:val="20"/>
          <w:szCs w:val="20"/>
          <w:lang w:eastAsia="ru-RU"/>
        </w:rPr>
        <w:t>составляет 2 % или 0,02, при величине Рr = 8,09 условная вероятность поражения человека избыточным давлением при сгорании газо-, паро- или пылевоздушных смесей Q </w:t>
      </w:r>
      <w:r w:rsidRPr="00E15E2C">
        <w:rPr>
          <w:rFonts w:ascii="Courier New" w:eastAsia="Times New Roman" w:hAnsi="Courier New" w:cs="Courier New"/>
          <w:color w:val="000000"/>
          <w:spacing w:val="2"/>
          <w:sz w:val="15"/>
          <w:szCs w:val="15"/>
          <w:bdr w:val="none" w:sz="0" w:space="0" w:color="auto" w:frame="1"/>
          <w:vertAlign w:val="subscript"/>
          <w:lang w:eastAsia="ru-RU"/>
        </w:rPr>
        <w:t>ВП </w:t>
      </w:r>
      <w:r w:rsidRPr="00E15E2C">
        <w:rPr>
          <w:rFonts w:ascii="Courier New" w:eastAsia="Times New Roman" w:hAnsi="Courier New" w:cs="Courier New"/>
          <w:color w:val="000000"/>
          <w:spacing w:val="2"/>
          <w:sz w:val="20"/>
          <w:szCs w:val="20"/>
          <w:lang w:eastAsia="ru-RU"/>
        </w:rPr>
        <w:t>составляет 99,9 % или 0,999.</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63. Условную вероятность поражения человека тепловым излучением Q </w:t>
      </w:r>
      <w:r w:rsidRPr="00E15E2C">
        <w:rPr>
          <w:rFonts w:ascii="Courier New" w:eastAsia="Times New Roman" w:hAnsi="Courier New" w:cs="Courier New"/>
          <w:color w:val="000000"/>
          <w:spacing w:val="2"/>
          <w:sz w:val="15"/>
          <w:szCs w:val="15"/>
          <w:bdr w:val="none" w:sz="0" w:space="0" w:color="auto" w:frame="1"/>
          <w:vertAlign w:val="subscript"/>
          <w:lang w:eastAsia="ru-RU"/>
        </w:rPr>
        <w:t>fПi </w:t>
      </w:r>
      <w:r w:rsidRPr="00E15E2C">
        <w:rPr>
          <w:rFonts w:ascii="Courier New" w:eastAsia="Times New Roman" w:hAnsi="Courier New" w:cs="Courier New"/>
          <w:color w:val="000000"/>
          <w:spacing w:val="2"/>
          <w:sz w:val="20"/>
          <w:szCs w:val="20"/>
          <w:lang w:eastAsia="ru-RU"/>
        </w:rPr>
        <w:t>определяется в следующей последовательности: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определяют величину Рr по формуле</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Рr = -14,9 + 2,56 ln(t </w:t>
      </w:r>
      <w:r w:rsidRPr="00E15E2C">
        <w:rPr>
          <w:rFonts w:ascii="Courier New" w:eastAsia="Times New Roman" w:hAnsi="Courier New" w:cs="Courier New"/>
          <w:color w:val="000000"/>
          <w:spacing w:val="2"/>
          <w:sz w:val="15"/>
          <w:szCs w:val="15"/>
          <w:bdr w:val="none" w:sz="0" w:space="0" w:color="auto" w:frame="1"/>
          <w:vertAlign w:val="superscript"/>
          <w:lang w:eastAsia="ru-RU"/>
        </w:rPr>
        <w:t>. </w:t>
      </w:r>
      <w:r w:rsidRPr="00E15E2C">
        <w:rPr>
          <w:rFonts w:ascii="Courier New" w:eastAsia="Times New Roman" w:hAnsi="Courier New" w:cs="Courier New"/>
          <w:color w:val="000000"/>
          <w:spacing w:val="2"/>
          <w:sz w:val="20"/>
          <w:szCs w:val="20"/>
          <w:lang w:eastAsia="ru-RU"/>
        </w:rPr>
        <w:t>q </w:t>
      </w:r>
      <w:r w:rsidRPr="00E15E2C">
        <w:rPr>
          <w:rFonts w:ascii="Courier New" w:eastAsia="Times New Roman" w:hAnsi="Courier New" w:cs="Courier New"/>
          <w:color w:val="000000"/>
          <w:spacing w:val="2"/>
          <w:sz w:val="15"/>
          <w:szCs w:val="15"/>
          <w:bdr w:val="none" w:sz="0" w:space="0" w:color="auto" w:frame="1"/>
          <w:vertAlign w:val="superscript"/>
          <w:lang w:eastAsia="ru-RU"/>
        </w:rPr>
        <w:t>1,33 </w:t>
      </w:r>
      <w:r w:rsidRPr="00E15E2C">
        <w:rPr>
          <w:rFonts w:ascii="Courier New" w:eastAsia="Times New Roman" w:hAnsi="Courier New" w:cs="Courier New"/>
          <w:color w:val="000000"/>
          <w:spacing w:val="2"/>
          <w:sz w:val="20"/>
          <w:szCs w:val="20"/>
          <w:lang w:eastAsia="ru-RU"/>
        </w:rPr>
        <w:t>) (79)</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t - эффективное время экспозиции, 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q - интенсивность теплового излучения,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определяемая в соответствии с методом расчета интенсивности теплового излучения.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Величину t определяют:</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для пожаров проливов ЛВЖ, ГЖ и твердых материалов</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t = t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20"/>
          <w:szCs w:val="20"/>
          <w:lang w:eastAsia="ru-RU"/>
        </w:rPr>
        <w:t>+ x/u, (80)</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где t </w:t>
      </w:r>
      <w:r w:rsidRPr="00E15E2C">
        <w:rPr>
          <w:rFonts w:ascii="Courier New" w:eastAsia="Times New Roman" w:hAnsi="Courier New" w:cs="Courier New"/>
          <w:color w:val="000000"/>
          <w:spacing w:val="2"/>
          <w:sz w:val="15"/>
          <w:szCs w:val="15"/>
          <w:bdr w:val="none" w:sz="0" w:space="0" w:color="auto" w:frame="1"/>
          <w:vertAlign w:val="subscript"/>
          <w:lang w:eastAsia="ru-RU"/>
        </w:rPr>
        <w:t>0 </w:t>
      </w:r>
      <w:r w:rsidRPr="00E15E2C">
        <w:rPr>
          <w:rFonts w:ascii="Courier New" w:eastAsia="Times New Roman" w:hAnsi="Courier New" w:cs="Courier New"/>
          <w:color w:val="000000"/>
          <w:spacing w:val="2"/>
          <w:sz w:val="20"/>
          <w:szCs w:val="20"/>
          <w:lang w:eastAsia="ru-RU"/>
        </w:rPr>
        <w:t>- характерное время обнаружения пожара, с, (допускается принимать t = 5 с);</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х - расстояние от места расположения человека до зоны, где интенсивность теплового излучения не превышает 4 кВт/м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u - скорость движения человека, м/с (допускается принимать u = 5 м/с);</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для воздействия "огненного шара" - в соответствии с методом расчета интенсивности теплового излучения;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с учетом значений, приведенных в таблице 10 настоящего приложения, определяют условную вероятность Q </w:t>
      </w:r>
      <w:r w:rsidRPr="00E15E2C">
        <w:rPr>
          <w:rFonts w:ascii="Courier New" w:eastAsia="Times New Roman" w:hAnsi="Courier New" w:cs="Courier New"/>
          <w:color w:val="000000"/>
          <w:spacing w:val="2"/>
          <w:sz w:val="15"/>
          <w:szCs w:val="15"/>
          <w:bdr w:val="none" w:sz="0" w:space="0" w:color="auto" w:frame="1"/>
          <w:vertAlign w:val="subscript"/>
          <w:lang w:eastAsia="ru-RU"/>
        </w:rPr>
        <w:t>Пi </w:t>
      </w:r>
      <w:r w:rsidRPr="00E15E2C">
        <w:rPr>
          <w:rFonts w:ascii="Courier New" w:eastAsia="Times New Roman" w:hAnsi="Courier New" w:cs="Courier New"/>
          <w:color w:val="000000"/>
          <w:spacing w:val="2"/>
          <w:sz w:val="20"/>
          <w:szCs w:val="20"/>
          <w:lang w:eastAsia="ru-RU"/>
        </w:rPr>
        <w:t>поражения человека тепловым излучением.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64. Если для рассматриваемой технологической установки возможен как пожар пролива, так и "огненный шар", то в формуле (76) учитываются оба указанных выше типа аварии.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10</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Значения условной вероятности поражения человека</w:t>
      </w:r>
      <w:r w:rsidRPr="00E15E2C">
        <w:rPr>
          <w:rFonts w:ascii="Courier New" w:eastAsia="Times New Roman" w:hAnsi="Courier New" w:cs="Courier New"/>
          <w:color w:val="1E1E1E"/>
          <w:sz w:val="32"/>
          <w:szCs w:val="32"/>
          <w:lang w:eastAsia="ru-RU"/>
        </w:rPr>
        <w:br/>
        <w:t>в зависимости от величины Рr</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746"/>
        <w:gridCol w:w="747"/>
        <w:gridCol w:w="748"/>
        <w:gridCol w:w="748"/>
        <w:gridCol w:w="748"/>
        <w:gridCol w:w="748"/>
        <w:gridCol w:w="748"/>
        <w:gridCol w:w="748"/>
        <w:gridCol w:w="748"/>
        <w:gridCol w:w="748"/>
        <w:gridCol w:w="748"/>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Условная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вероятность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поражения,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Величина Рr</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3,66</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4,45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4,97</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5,23</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5,81</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6,23</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7,33</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0,90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8,09</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bookmarkStart w:id="21" w:name="z1755"/>
            <w:bookmarkEnd w:id="21"/>
            <w:r w:rsidRPr="00E15E2C">
              <w:rPr>
                <w:rFonts w:ascii="Courier New" w:eastAsia="Times New Roman" w:hAnsi="Courier New" w:cs="Courier New"/>
                <w:color w:val="000000"/>
                <w:sz w:val="20"/>
                <w:szCs w:val="20"/>
                <w:lang w:eastAsia="ru-RU"/>
              </w:rPr>
              <w:t>Приложение 4</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 </w:t>
            </w:r>
            <w:r w:rsidRPr="00E15E2C">
              <w:rPr>
                <w:rFonts w:ascii="Courier New" w:eastAsia="Times New Roman" w:hAnsi="Courier New" w:cs="Courier New"/>
                <w:color w:val="000000"/>
                <w:sz w:val="20"/>
                <w:szCs w:val="20"/>
                <w:lang w:eastAsia="ru-RU"/>
              </w:rPr>
              <w:br/>
              <w:t>Таблица 1</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Пределы огнестойкости противопожарных преград</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197"/>
        <w:gridCol w:w="1250"/>
        <w:gridCol w:w="2467"/>
        <w:gridCol w:w="2197"/>
        <w:gridCol w:w="1114"/>
      </w:tblGrid>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противопожарных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преград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Тип</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противо-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преград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Предел</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огнестойкости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противопожарных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преград, не менее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Тип заполнения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проемов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противопожарных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преградах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Тип</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тамбур-</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шлюза</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REI 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REI 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Перегородки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EI 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ЕI 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Перекрытия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REI 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REI 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REI 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REI 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2</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Пределы огнестойкости заполнения проемов</w:t>
      </w:r>
      <w:r w:rsidRPr="00E15E2C">
        <w:rPr>
          <w:rFonts w:ascii="Courier New" w:eastAsia="Times New Roman" w:hAnsi="Courier New" w:cs="Courier New"/>
          <w:color w:val="1E1E1E"/>
          <w:sz w:val="32"/>
          <w:szCs w:val="32"/>
          <w:lang w:eastAsia="ru-RU"/>
        </w:rPr>
        <w:br/>
        <w:t>в противопожарных преградах</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E15E2C">
        <w:rPr>
          <w:rFonts w:ascii="Courier New" w:eastAsia="Times New Roman" w:hAnsi="Courier New" w:cs="Courier New"/>
          <w:color w:val="FF0000"/>
          <w:spacing w:val="2"/>
          <w:sz w:val="20"/>
          <w:szCs w:val="20"/>
          <w:lang w:eastAsia="ru-RU"/>
        </w:rPr>
        <w:lastRenderedPageBreak/>
        <w:t>      Сноска. Таблица 2 в редакции постановления Правительства РК от 31.10.2011 </w:t>
      </w:r>
      <w:hyperlink r:id="rId134" w:anchor="15" w:history="1">
        <w:r w:rsidRPr="00E15E2C">
          <w:rPr>
            <w:rFonts w:ascii="Courier New" w:eastAsia="Times New Roman" w:hAnsi="Courier New" w:cs="Courier New"/>
            <w:color w:val="9A1616"/>
            <w:spacing w:val="2"/>
            <w:sz w:val="20"/>
            <w:szCs w:val="20"/>
            <w:u w:val="single"/>
            <w:lang w:eastAsia="ru-RU"/>
          </w:rPr>
          <w:t>№ 1249</w:t>
        </w:r>
      </w:hyperlink>
      <w:r w:rsidRPr="00E15E2C">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первого официального опубликования).</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320"/>
        <w:gridCol w:w="2245"/>
        <w:gridCol w:w="2660"/>
      </w:tblGrid>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 элементов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проемов в противопожарных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преградах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Тип заполнения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проемов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противопожарных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преградах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Пределы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огнестойкости</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Двери (за исключение дверей 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остеклением более 25 %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дымогазонепроницаемых дверей),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ворота, люки, шторы и экраны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EI 60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EI 30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ЕI 15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Двери шахт лифтов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EI 30 (в зданиях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высотой не 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 м предел</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огнестойкости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дверей шахт лифтов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принимается Е 30)</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Окна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 60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 30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 15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Занавесы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EI 60</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Клапаны огнезадерживающие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EI 90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ЕI 30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EI15</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5</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 </w:t>
            </w:r>
            <w:r w:rsidRPr="00E15E2C">
              <w:rPr>
                <w:rFonts w:ascii="Courier New" w:eastAsia="Times New Roman" w:hAnsi="Courier New" w:cs="Courier New"/>
                <w:color w:val="000000"/>
                <w:sz w:val="20"/>
                <w:szCs w:val="20"/>
                <w:lang w:eastAsia="ru-RU"/>
              </w:rPr>
              <w:br/>
              <w:t>Таблица 1</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Соответствие степени огнестойкости и предела огнестойкости</w:t>
      </w:r>
      <w:r w:rsidRPr="00E15E2C">
        <w:rPr>
          <w:rFonts w:ascii="Courier New" w:eastAsia="Times New Roman" w:hAnsi="Courier New" w:cs="Courier New"/>
          <w:color w:val="1E1E1E"/>
          <w:sz w:val="32"/>
          <w:szCs w:val="32"/>
          <w:lang w:eastAsia="ru-RU"/>
        </w:rPr>
        <w:br/>
        <w:t>строительных конструкций зданий, сооружений, строений</w:t>
      </w:r>
      <w:r w:rsidRPr="00E15E2C">
        <w:rPr>
          <w:rFonts w:ascii="Courier New" w:eastAsia="Times New Roman" w:hAnsi="Courier New" w:cs="Courier New"/>
          <w:color w:val="1E1E1E"/>
          <w:sz w:val="32"/>
          <w:szCs w:val="32"/>
          <w:lang w:eastAsia="ru-RU"/>
        </w:rPr>
        <w:br/>
        <w:t>и пожарных отсеков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074"/>
        <w:gridCol w:w="868"/>
        <w:gridCol w:w="663"/>
        <w:gridCol w:w="1074"/>
        <w:gridCol w:w="971"/>
        <w:gridCol w:w="766"/>
        <w:gridCol w:w="1176"/>
        <w:gridCol w:w="1279"/>
        <w:gridCol w:w="868"/>
        <w:gridCol w:w="766"/>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Степень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зданий</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Минимальны пределы огнестойкости строительных конструкций, мин, (над</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чертой), и максимальные пределы распространения огня, см, (под чертой)</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колон-</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лестничные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площадки,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косоуры,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ступени,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балки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марши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лестничных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клеток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плиты,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настилы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том числе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 утепли-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телем)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другие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несущие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конструкции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перекрыти</w:t>
            </w:r>
            <w:r w:rsidRPr="00E15E2C">
              <w:rPr>
                <w:rFonts w:ascii="Courier New" w:eastAsia="Times New Roman" w:hAnsi="Courier New" w:cs="Courier New"/>
                <w:color w:val="000000"/>
                <w:spacing w:val="2"/>
                <w:sz w:val="20"/>
                <w:szCs w:val="20"/>
                <w:lang w:eastAsia="ru-RU"/>
              </w:rPr>
              <w:lastRenderedPageBreak/>
              <w:t>й</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элементы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покрытий</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несущие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лест-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ничных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клеток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само-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несу-</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наружные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ненесущие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том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числе из</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навесных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панелей</w:t>
            </w:r>
            <w:r w:rsidRPr="00E15E2C">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внутрен-</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нене-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сущие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(перего-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родки)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плиты,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настилы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том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числе 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утепли-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телем</w:t>
            </w:r>
            <w:r w:rsidRPr="00E15E2C">
              <w:rPr>
                <w:rFonts w:ascii="Courier New" w:eastAsia="Times New Roman" w:hAnsi="Courier New" w:cs="Courier New"/>
                <w:color w:val="000000"/>
                <w:spacing w:val="2"/>
                <w:sz w:val="20"/>
                <w:szCs w:val="20"/>
                <w:lang w:eastAsia="ru-RU"/>
              </w:rPr>
              <w:lastRenderedPageBreak/>
              <w:t>)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прогоны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балки,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фермы,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арки,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рамы</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90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30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30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30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30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120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120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45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120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15 </w:t>
            </w:r>
            <w:r w:rsidRPr="00E15E2C">
              <w:rPr>
                <w:rFonts w:ascii="Courier New" w:eastAsia="Times New Roman" w:hAnsi="Courier New" w:cs="Courier New"/>
                <w:color w:val="000000"/>
                <w:spacing w:val="2"/>
                <w:sz w:val="20"/>
                <w:szCs w:val="20"/>
                <w:lang w:eastAsia="ru-RU"/>
              </w:rPr>
              <w:t>; </w:t>
            </w:r>
            <w:r w:rsidRPr="00E15E2C">
              <w:rPr>
                <w:rFonts w:ascii="Courier New" w:eastAsia="Times New Roman" w:hAnsi="Courier New" w:cs="Courier New"/>
                <w:color w:val="000000"/>
                <w:spacing w:val="2"/>
                <w:sz w:val="20"/>
                <w:szCs w:val="20"/>
                <w:u w:val="single"/>
                <w:lang w:eastAsia="ru-RU"/>
              </w:rPr>
              <w:t>30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0 40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120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45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нормируется</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20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30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15 </w:t>
            </w:r>
            <w:r w:rsidRPr="00E15E2C">
              <w:rPr>
                <w:rFonts w:ascii="Courier New" w:eastAsia="Times New Roman" w:hAnsi="Courier New" w:cs="Courier New"/>
                <w:color w:val="000000"/>
                <w:spacing w:val="2"/>
                <w:sz w:val="20"/>
                <w:szCs w:val="20"/>
                <w:lang w:eastAsia="ru-RU"/>
              </w:rPr>
              <w:t>; </w:t>
            </w:r>
            <w:r w:rsidRPr="00E15E2C">
              <w:rPr>
                <w:rFonts w:ascii="Courier New" w:eastAsia="Times New Roman" w:hAnsi="Courier New" w:cs="Courier New"/>
                <w:color w:val="000000"/>
                <w:spacing w:val="2"/>
                <w:sz w:val="20"/>
                <w:szCs w:val="20"/>
                <w:u w:val="single"/>
                <w:lang w:eastAsia="ru-RU"/>
              </w:rPr>
              <w:t>30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0 40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45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45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15 </w:t>
            </w:r>
            <w:r w:rsidRPr="00E15E2C">
              <w:rPr>
                <w:rFonts w:ascii="Courier New" w:eastAsia="Times New Roman" w:hAnsi="Courier New" w:cs="Courier New"/>
                <w:color w:val="000000"/>
                <w:spacing w:val="2"/>
                <w:sz w:val="20"/>
                <w:szCs w:val="20"/>
                <w:lang w:eastAsia="ru-RU"/>
              </w:rPr>
              <w:t>; </w:t>
            </w:r>
            <w:r w:rsidRPr="00E15E2C">
              <w:rPr>
                <w:rFonts w:ascii="Courier New" w:eastAsia="Times New Roman" w:hAnsi="Courier New" w:cs="Courier New"/>
                <w:color w:val="000000"/>
                <w:spacing w:val="2"/>
                <w:sz w:val="20"/>
                <w:szCs w:val="20"/>
                <w:u w:val="single"/>
                <w:lang w:eastAsia="ru-RU"/>
              </w:rPr>
              <w:t>30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 25(40)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45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25(40)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IV</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30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нормируется</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V</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нормируется</w:t>
            </w:r>
          </w:p>
        </w:tc>
      </w:tr>
      <w:tr w:rsidR="00E15E2C" w:rsidRPr="00E15E2C" w:rsidTr="00E15E2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Примечания: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1. В скобках приведены распространения огня для вертикальных и наклонных </w:t>
            </w:r>
            <w:r w:rsidRPr="00E15E2C">
              <w:rPr>
                <w:rFonts w:ascii="Courier New" w:eastAsia="Times New Roman" w:hAnsi="Courier New" w:cs="Courier New"/>
                <w:color w:val="000000"/>
                <w:spacing w:val="2"/>
                <w:sz w:val="20"/>
                <w:szCs w:val="20"/>
                <w:lang w:eastAsia="ru-RU"/>
              </w:rPr>
              <w:lastRenderedPageBreak/>
              <w:t>участков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конструкций;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Сокращение "н.н." означает, что показатель не нормируется.</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Таблица 2</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Соответствие класса конструктивной пожарной опасности</w:t>
      </w:r>
      <w:r w:rsidRPr="00E15E2C">
        <w:rPr>
          <w:rFonts w:ascii="Courier New" w:eastAsia="Times New Roman" w:hAnsi="Courier New" w:cs="Courier New"/>
          <w:color w:val="1E1E1E"/>
          <w:sz w:val="32"/>
          <w:szCs w:val="32"/>
          <w:lang w:eastAsia="ru-RU"/>
        </w:rPr>
        <w:br/>
        <w:t>и классов пожарной опасности строительных конструкций</w:t>
      </w:r>
      <w:r w:rsidRPr="00E15E2C">
        <w:rPr>
          <w:rFonts w:ascii="Courier New" w:eastAsia="Times New Roman" w:hAnsi="Courier New" w:cs="Courier New"/>
          <w:color w:val="1E1E1E"/>
          <w:sz w:val="32"/>
          <w:szCs w:val="32"/>
          <w:lang w:eastAsia="ru-RU"/>
        </w:rPr>
        <w:br/>
        <w:t>зданий, сооружений и пожарных отсеков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942"/>
        <w:gridCol w:w="1431"/>
        <w:gridCol w:w="1304"/>
        <w:gridCol w:w="1686"/>
        <w:gridCol w:w="1431"/>
        <w:gridCol w:w="1431"/>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Класс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конструктивной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опасности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Класс пожарной опасности строительных конструкций,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ниже</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Несущие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стержневые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элементы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(колонны,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ригели,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фермы)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Стены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наружные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 внешней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стороны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Стены,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перегородки,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перекрытия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бесчердачные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покрытия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Стены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лестничных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клеток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противо-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преграды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Марши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площадки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лестниц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лестничных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клетках</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К1</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С3</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нормируется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К3</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6</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lastRenderedPageBreak/>
        <w:t>Расход воды из магистральных и кольцевых линий</w:t>
      </w:r>
      <w:r w:rsidRPr="00E15E2C">
        <w:rPr>
          <w:rFonts w:ascii="Courier New" w:eastAsia="Times New Roman" w:hAnsi="Courier New" w:cs="Courier New"/>
          <w:color w:val="1E1E1E"/>
          <w:sz w:val="32"/>
          <w:szCs w:val="32"/>
          <w:lang w:eastAsia="ru-RU"/>
        </w:rPr>
        <w:br/>
        <w:t>водопроводной сети на наружное пожаротушение</w:t>
      </w:r>
      <w:r w:rsidRPr="00E15E2C">
        <w:rPr>
          <w:rFonts w:ascii="Courier New" w:eastAsia="Times New Roman" w:hAnsi="Courier New" w:cs="Courier New"/>
          <w:color w:val="1E1E1E"/>
          <w:sz w:val="32"/>
          <w:szCs w:val="32"/>
          <w:lang w:eastAsia="ru-RU"/>
        </w:rPr>
        <w:br/>
        <w:t>в населенном пункте</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433"/>
        <w:gridCol w:w="1800"/>
        <w:gridCol w:w="2559"/>
        <w:gridCol w:w="2433"/>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Число жителей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населенном пункте,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(тысяч человек)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Расчетное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количество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одновременных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пожаров</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Расход воды на наружное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пожаротушение в населенном пункте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 один пожар, л/с</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застройка зданиями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высотой до двух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этажей включительно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независимо 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степени их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огнестойкости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застройка зданиями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высотой три этажа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выше независимо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степени их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огнестойкости</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1 до 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5 до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10 до 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25 до 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50 до 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100 до 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нормируется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200 до 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нормируется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300 до 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нормируется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Свыше 400 до 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нормируется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500 до 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нормируется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600 до 700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нормируется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700 до 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нормируется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800 до 1 000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нормируется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bookmarkStart w:id="22" w:name="z1754"/>
            <w:bookmarkEnd w:id="22"/>
            <w:r w:rsidRPr="00E15E2C">
              <w:rPr>
                <w:rFonts w:ascii="Courier New" w:eastAsia="Times New Roman" w:hAnsi="Courier New" w:cs="Courier New"/>
                <w:color w:val="000000"/>
                <w:sz w:val="20"/>
                <w:szCs w:val="20"/>
                <w:lang w:eastAsia="ru-RU"/>
              </w:rPr>
              <w:t>Приложение 7</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Расход воды из соединительных и распределительных линий</w:t>
      </w:r>
      <w:r w:rsidRPr="00E15E2C">
        <w:rPr>
          <w:rFonts w:ascii="Courier New" w:eastAsia="Times New Roman" w:hAnsi="Courier New" w:cs="Courier New"/>
          <w:color w:val="1E1E1E"/>
          <w:sz w:val="32"/>
          <w:szCs w:val="32"/>
          <w:lang w:eastAsia="ru-RU"/>
        </w:rPr>
        <w:br/>
        <w:t>водопроводной сети на наружное пожаротушение единичных</w:t>
      </w:r>
      <w:r w:rsidRPr="00E15E2C">
        <w:rPr>
          <w:rFonts w:ascii="Courier New" w:eastAsia="Times New Roman" w:hAnsi="Courier New" w:cs="Courier New"/>
          <w:color w:val="1E1E1E"/>
          <w:sz w:val="32"/>
          <w:szCs w:val="32"/>
          <w:lang w:eastAsia="ru-RU"/>
        </w:rPr>
        <w:br/>
        <w:t>пожаров в жилых и общественных зданиях</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364"/>
        <w:gridCol w:w="893"/>
        <w:gridCol w:w="1406"/>
        <w:gridCol w:w="1406"/>
        <w:gridCol w:w="1578"/>
        <w:gridCol w:w="1578"/>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зданий</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Расход воды на один пожар, л/с, на наружное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пожаротушение жилых и общественных зданий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независимо от их степеней огнестойкости при</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объемах зданий,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25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50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150</w:t>
            </w:r>
          </w:p>
        </w:tc>
      </w:tr>
      <w:tr w:rsidR="00E15E2C" w:rsidRPr="00E15E2C" w:rsidTr="00E15E2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Жилые здания односекционные и многосекционные при количестве этажей:</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2 до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12 до 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16 до 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r>
      <w:tr w:rsidR="00E15E2C" w:rsidRPr="00E15E2C" w:rsidTr="00E15E2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Общественные здания при количестве этажей:</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2 до 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6 до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12 до 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r>
      <w:tr w:rsidR="00E15E2C" w:rsidRPr="00E15E2C" w:rsidTr="00E15E2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Для сельских населенных пунктов расход воды на один пожар — 5 л/с.</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8</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Расход воды на наружное пожаротушение одно- и двухэтажных</w:t>
      </w:r>
      <w:r w:rsidRPr="00E15E2C">
        <w:rPr>
          <w:rFonts w:ascii="Courier New" w:eastAsia="Times New Roman" w:hAnsi="Courier New" w:cs="Courier New"/>
          <w:color w:val="1E1E1E"/>
          <w:sz w:val="32"/>
          <w:szCs w:val="32"/>
          <w:lang w:eastAsia="ru-RU"/>
        </w:rPr>
        <w:br/>
        <w:t>производственных объектов и одноэтажных складских зданий Таблица 1</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747"/>
        <w:gridCol w:w="1870"/>
        <w:gridCol w:w="643"/>
        <w:gridCol w:w="766"/>
        <w:gridCol w:w="766"/>
        <w:gridCol w:w="766"/>
        <w:gridCol w:w="889"/>
        <w:gridCol w:w="889"/>
        <w:gridCol w:w="889"/>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Степень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огнестойкости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зданий</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помещений по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взрывопожарной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опасности</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Расход воды на наружное пожаротушение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производственных зданий с фонарями,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 также без фонарей шириной до 60 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 один пожар, л/с, при объемах</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зданий,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600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 и 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 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 и 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 Б, В1-В4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III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 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В1-В4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IV и V</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 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IV и V</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В1-В4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Таблица 2</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38"/>
        <w:gridCol w:w="1841"/>
        <w:gridCol w:w="393"/>
        <w:gridCol w:w="755"/>
        <w:gridCol w:w="754"/>
        <w:gridCol w:w="754"/>
        <w:gridCol w:w="754"/>
        <w:gridCol w:w="754"/>
        <w:gridCol w:w="754"/>
        <w:gridCol w:w="754"/>
        <w:gridCol w:w="754"/>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Степень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зданий</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помещений по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взрывопожарной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опасности</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Расход воды на наружное пожаротушение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производственных зданий без фонарей шириной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 м и более на один пожар, л/с, при объемах</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зданий,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700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800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 и 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 Б, В1-В4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 и 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 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9</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 </w:t>
            </w:r>
            <w:r w:rsidRPr="00E15E2C">
              <w:rPr>
                <w:rFonts w:ascii="Courier New" w:eastAsia="Times New Roman" w:hAnsi="Courier New" w:cs="Courier New"/>
                <w:color w:val="000000"/>
                <w:sz w:val="20"/>
                <w:szCs w:val="20"/>
                <w:lang w:eastAsia="ru-RU"/>
              </w:rPr>
              <w:br/>
              <w:t>Таблица 1</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Противопожарные расстояния между жилыми, общественными и</w:t>
      </w:r>
      <w:r w:rsidRPr="00E15E2C">
        <w:rPr>
          <w:rFonts w:ascii="Courier New" w:eastAsia="Times New Roman" w:hAnsi="Courier New" w:cs="Courier New"/>
          <w:color w:val="1E1E1E"/>
          <w:sz w:val="32"/>
          <w:szCs w:val="32"/>
          <w:lang w:eastAsia="ru-RU"/>
        </w:rPr>
        <w:br/>
        <w:t>вспомогательными зданиями промышленных предприятий в</w:t>
      </w:r>
      <w:r w:rsidRPr="00E15E2C">
        <w:rPr>
          <w:rFonts w:ascii="Courier New" w:eastAsia="Times New Roman" w:hAnsi="Courier New" w:cs="Courier New"/>
          <w:color w:val="1E1E1E"/>
          <w:sz w:val="32"/>
          <w:szCs w:val="32"/>
          <w:lang w:eastAsia="ru-RU"/>
        </w:rPr>
        <w:br/>
        <w:t>зависимости от степени огнестойкости</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336"/>
        <w:gridCol w:w="2198"/>
        <w:gridCol w:w="1493"/>
        <w:gridCol w:w="2198"/>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Степень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огнестойкости здания,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строения и сооружения</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Минимальное расстояние, м, при степени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огнестойкости зданий, сооружений</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 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IV, V</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 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IV, V</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2</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Противопожарные расстояния между зданиями и сооружениями</w:t>
      </w:r>
      <w:r w:rsidRPr="00E15E2C">
        <w:rPr>
          <w:rFonts w:ascii="Courier New" w:eastAsia="Times New Roman" w:hAnsi="Courier New" w:cs="Courier New"/>
          <w:color w:val="1E1E1E"/>
          <w:sz w:val="32"/>
          <w:szCs w:val="32"/>
          <w:lang w:eastAsia="ru-RU"/>
        </w:rPr>
        <w:br/>
        <w:t>промышленных предприятий в зависимости от степени огнестойкости</w:t>
      </w:r>
      <w:r w:rsidRPr="00E15E2C">
        <w:rPr>
          <w:rFonts w:ascii="Courier New" w:eastAsia="Times New Roman" w:hAnsi="Courier New" w:cs="Courier New"/>
          <w:color w:val="1E1E1E"/>
          <w:sz w:val="32"/>
          <w:szCs w:val="32"/>
          <w:lang w:eastAsia="ru-RU"/>
        </w:rPr>
        <w:br/>
        <w:t>и категории производств по взрывопожарной и пожарной опасности</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065"/>
        <w:gridCol w:w="4166"/>
        <w:gridCol w:w="584"/>
        <w:gridCol w:w="1410"/>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Степень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огнестойкости здания,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строения и сооружения</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Минимальное расстояние, м, при степени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огнестойкости зданий, сооружений</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 II, IIIа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IIIб, IV,</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IVa, V</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 II, IIIа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 * - для зданий и сооружений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 производствами категорий 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 и В1-В4 по взрывопожарной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пожарной опасности;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нормируется для зданий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сооружений с производствами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категорий Г и 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III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IIIб, IV, IVa, V</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r>
      <w:tr w:rsidR="00E15E2C" w:rsidRPr="00E15E2C" w:rsidTr="00E15E2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Указанное расстояние для зданий и сооружений I, II, IIIа степеней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огнестойкости с производствами категорий А, Б и В1-В4 по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взрывопожарной и пожарной опасности допускается уменьшать с 9 м 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 м при соблюдении одного из следующих условий: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здания и сооружения оборудуются стационарными автоматическими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системами пожаротушения;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удельная загрузка горючими веществами в зданиях с производствами</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категории В1-В4 менее или равна 10 кг на 1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площади этажа.</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Противопожарные расстояния между зданиями и сооружениями</w:t>
      </w:r>
      <w:r w:rsidRPr="00E15E2C">
        <w:rPr>
          <w:rFonts w:ascii="Courier New" w:eastAsia="Times New Roman" w:hAnsi="Courier New" w:cs="Courier New"/>
          <w:color w:val="1E1E1E"/>
          <w:sz w:val="32"/>
          <w:szCs w:val="32"/>
          <w:lang w:eastAsia="ru-RU"/>
        </w:rPr>
        <w:br/>
        <w:t>сельскохозяйственных предприятий в зависимости от степени</w:t>
      </w:r>
      <w:r w:rsidRPr="00E15E2C">
        <w:rPr>
          <w:rFonts w:ascii="Courier New" w:eastAsia="Times New Roman" w:hAnsi="Courier New" w:cs="Courier New"/>
          <w:color w:val="1E1E1E"/>
          <w:sz w:val="32"/>
          <w:szCs w:val="32"/>
          <w:lang w:eastAsia="ru-RU"/>
        </w:rPr>
        <w:br/>
        <w:t>огнестойкости Таблица 3</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065"/>
        <w:gridCol w:w="4166"/>
        <w:gridCol w:w="446"/>
        <w:gridCol w:w="1548"/>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Степень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огнестойкости здания,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строения и сооружения</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Минимальное расстояние, м, при степени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огнестойкости зданий, сооружений</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 IV, V</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 * - для зданий и сооружений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 производствами категорий 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 и В1-В4 по взрывопожарной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пожарной опасности;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Не нормируется для зданий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сооружений с производствами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категорий Г и 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III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IV, V</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r>
      <w:tr w:rsidR="00E15E2C" w:rsidRPr="00E15E2C" w:rsidTr="00E15E2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Указанное расстояние для зданий и сооружений II степеней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огнестойкости с производствами категорий А, Б и В1-В4</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 взрывопожарной и пожарной опасности допускается уменьшать с 9 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6 м при соблюдении одного из следующих условий: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здания и сооружения оборудуются автоматической 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сигнализацией;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удельная загрузка горючими веществами в зданиях менее или равна</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 кг на 1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площади этажа.</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Таблица 4</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266"/>
        <w:gridCol w:w="2016"/>
        <w:gridCol w:w="730"/>
        <w:gridCol w:w="956"/>
        <w:gridCol w:w="1257"/>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Емкость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складов</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Минимальное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расстояние, м, при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степени огнестойкости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зданий, сооружений</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IV, V</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Открытого хранения сена,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соломы, льна, конопли,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необмолоченного хлеба, хлопка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Не нормируется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2. Открытого хранения табачного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чайного листа, коконов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25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r>
      <w:tr w:rsidR="00E15E2C" w:rsidRPr="00E15E2C" w:rsidTr="00E15E2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Примечания: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При складировании материалов под навесами указанные расстояния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допускается уменьшать в два раза;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Расстояния следует определять от границы площадей,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предназначенных для размещения (складирования) указанных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Расстояния от складов до зданий и сооружений с производствами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категорий А, Б и В1-В4 по взрывопожарной и пожарной опасности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следует увеличивать на 25 %;</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Расстояния от складов до складов других сгораемых материалов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следует принимать как до зданий, строений или IV, V степени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огнестойкости;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 Расстояния от складов открытого хранения до границ леса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следует принимать не менее 100 м.</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10</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 </w:t>
            </w:r>
            <w:r w:rsidRPr="00E15E2C">
              <w:rPr>
                <w:rFonts w:ascii="Courier New" w:eastAsia="Times New Roman" w:hAnsi="Courier New" w:cs="Courier New"/>
                <w:color w:val="000000"/>
                <w:sz w:val="20"/>
                <w:szCs w:val="20"/>
                <w:lang w:eastAsia="ru-RU"/>
              </w:rPr>
              <w:br/>
              <w:t>Таблица 1</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Противопожарные расстояния от зданий и сооружений на</w:t>
      </w:r>
      <w:r w:rsidRPr="00E15E2C">
        <w:rPr>
          <w:rFonts w:ascii="Courier New" w:eastAsia="Times New Roman" w:hAnsi="Courier New" w:cs="Courier New"/>
          <w:color w:val="1E1E1E"/>
          <w:sz w:val="32"/>
          <w:szCs w:val="32"/>
          <w:lang w:eastAsia="ru-RU"/>
        </w:rPr>
        <w:br/>
        <w:t>территории складов нефти и нефтепродуктов до соседних объектов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748"/>
        <w:gridCol w:w="628"/>
        <w:gridCol w:w="1518"/>
        <w:gridCol w:w="777"/>
        <w:gridCol w:w="777"/>
        <w:gridCol w:w="777"/>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Наименование объектов</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Противопожарное расстояние 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зданий и сооружений складов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нефтепродуктов до соседних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объектов при категории склада, м</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IIIв</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Здания и сооружения соседних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производственных объектов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 (100)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Лесные массивы: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хвойных и смешанных пород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лиственных пород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Склады лесных материалов,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волокнистых веществ, сена и соломы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Железные дороги общей сети (до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подошвы насыпи или бровки выемки):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 станциях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 разъездах и платформах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 перегонах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 Автомобильные дороги общей сети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(край проезжей части):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 II и III категорий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IV и V категорий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 Жилые и общественные здания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 (200)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 Раздаточные колонки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автозаправочных станций общего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пользования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 Гаражи и открытые стоянки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автомобилей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 (100)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 Очистные канализационные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сооружения и насосные станции,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относящиеся к складу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 Водозаправочные сооружения, не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относящиеся к складу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 Аварийная емкость (емкости)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для резервуарного парка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 Технологические установки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категорий А и Б по взрывопожарной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пожарной опасности и факельные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установки для сжигания газа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r>
      <w:tr w:rsidR="00E15E2C" w:rsidRPr="00E15E2C" w:rsidTr="00E15E2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Примечание - Расстояния, указанные в скобках необходимо принимать</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для складов II категории общей вместимостью более 50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2</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lastRenderedPageBreak/>
        <w:t>Противопожарные расстояния от зданий и сооружений</w:t>
      </w:r>
      <w:r w:rsidRPr="00E15E2C">
        <w:rPr>
          <w:rFonts w:ascii="Courier New" w:eastAsia="Times New Roman" w:hAnsi="Courier New" w:cs="Courier New"/>
          <w:color w:val="1E1E1E"/>
          <w:sz w:val="32"/>
          <w:szCs w:val="32"/>
          <w:lang w:eastAsia="ru-RU"/>
        </w:rPr>
        <w:br/>
        <w:t>до складов горючих жидкостей</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800"/>
        <w:gridCol w:w="2398"/>
        <w:gridCol w:w="1629"/>
        <w:gridCol w:w="2398"/>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Вместимость</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склада, м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Расстояния при степени огнестойкости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зданий и сооружений, м</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 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IV, V</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100 до 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800 до 2 000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3</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Категории складов для хранения нефти и нефтепродуктов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438"/>
        <w:gridCol w:w="3683"/>
        <w:gridCol w:w="4104"/>
      </w:tblGrid>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Максимальный объем одного</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резервуара,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Общая вместимость</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склада,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100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20 до 100 включительно</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5 включительно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10 до 20 включительно</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2 включительно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свыше 2 до 10 включительно</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0,7 включительно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2 включительно</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11</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 </w:t>
            </w:r>
            <w:r w:rsidRPr="00E15E2C">
              <w:rPr>
                <w:rFonts w:ascii="Courier New" w:eastAsia="Times New Roman" w:hAnsi="Courier New" w:cs="Courier New"/>
                <w:color w:val="000000"/>
                <w:sz w:val="20"/>
                <w:szCs w:val="20"/>
                <w:lang w:eastAsia="ru-RU"/>
              </w:rPr>
              <w:br/>
              <w:t>Таблица 1</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lastRenderedPageBreak/>
        <w:t>Минимальные расстояния от автозаправочной станции до зданий, </w:t>
      </w:r>
      <w:r w:rsidRPr="00E15E2C">
        <w:rPr>
          <w:rFonts w:ascii="Courier New" w:eastAsia="Times New Roman" w:hAnsi="Courier New" w:cs="Courier New"/>
          <w:color w:val="1E1E1E"/>
          <w:sz w:val="32"/>
          <w:szCs w:val="32"/>
          <w:lang w:eastAsia="ru-RU"/>
        </w:rPr>
        <w:br/>
        <w:t>сооружений и других объектов, не относящихся к комплексу</w:t>
      </w:r>
      <w:r w:rsidRPr="00E15E2C">
        <w:rPr>
          <w:rFonts w:ascii="Courier New" w:eastAsia="Times New Roman" w:hAnsi="Courier New" w:cs="Courier New"/>
          <w:color w:val="1E1E1E"/>
          <w:sz w:val="32"/>
          <w:szCs w:val="32"/>
          <w:lang w:eastAsia="ru-RU"/>
        </w:rPr>
        <w:br/>
        <w:t>автозаправочной станции</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820"/>
        <w:gridCol w:w="859"/>
        <w:gridCol w:w="1273"/>
        <w:gridCol w:w="1273"/>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 объектов, до которых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определяется расстояние</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Расстояние от АЗС, м</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Тип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Тип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Тип С</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Производственные, складские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административные здания и сооружения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предприятий (за исключением указанных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строке 12):</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 II и III степени огнестойкости;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IV, V степени огнестойкости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Жилые и общественные здания, торговые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палатки и киоски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 (25)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 (25)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Места массового пребывания людей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(остановки наземного транспорта, выходы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 станций метро, рынки)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Гаражи и открытые стоянки автомобилей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 Автомобильные дороги (до кромки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проезжей части):</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 категории;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других категории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 Железные дороги общей сети (до подошвы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насыпи или бровки выемки)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 Склады: лесных материалов, волокнистых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веществ, сена, соломы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 Лесные массивы: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хвойных и смешанных пород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лиственных пород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 Инженерные колодцы: водопровода,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канализации, газопровода (давлением 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 МПа), кабелей связи, тепловые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 Очистные канализационные сооружения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насосные станции, не относящиеся к АЗС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(за исключением канализационных сетей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относящихся к ним колодцев)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 Водопроводные сооружения, не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относящиеся к АЗС (за исключением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водопроводных сетей и относящихся к ним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колодцев)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 Наружные технологические установки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категории А, Б и Г по взрывопожарной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пожарной опасности, здания и сооружения 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наличием радиоактивных и вредных веществ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 и II классов опасности и факельные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установки для сжигания газа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13. Соседние автозаправочные станции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r>
      <w:tr w:rsidR="00E15E2C" w:rsidRPr="00E15E2C" w:rsidTr="00E15E2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Примечания: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Расстояние следует определять от подземных резервуаров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хранения топлива, раздаточных колонок, площадки для слива из</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автоцистерны до границ земельных участка детских дошкольных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учреждений, общеобразовательных школ, школ-интернатов, лечебных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учреждений со стационаром или до стен жилых и общественных зданий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другого назначения;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Расстояния от АЗС до воздушных линий электропередач,</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электротехнических устройств и сооружений принимается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соответствии с требованиями "Правил устройства электроустановок</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Республики Казахстан" (ПУЭ), и по согласованию с территориальным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органом Министерства по чрезвычайным ситуациям Республики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Казахстан;</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Расстояние от АЗС до складов пожароопасных материалов,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технологических установок и других объектов, не указанных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таблице 1, определяются в соответствии с требованиями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строительных норм и правил Республики Казахстан, утвержденных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установленном порядке;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Не допускается размещение АЗС под железнодорожными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автомобильными мостами и вблизи их на расстоянии 100 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 Расстояния, указанные в скобках, следует принимать для АЗС,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обслуживающих только легковые автомобили;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 Расстояния, обозначенные "*", следует увеличивать в два раза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для АЗС, обслуживающих автотранспортные средства, полная масса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которых более 3,5 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 Расстояния от АЗС с наземными резервуарами до объектов,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указанных в строках 1, 2, 3, 4, 7, 10, 11 следует увеличивать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два раза.</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Таблица 2</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Минимальные расстояния между зданиями и сооружениями</w:t>
      </w:r>
      <w:r w:rsidRPr="00E15E2C">
        <w:rPr>
          <w:rFonts w:ascii="Courier New" w:eastAsia="Times New Roman" w:hAnsi="Courier New" w:cs="Courier New"/>
          <w:color w:val="1E1E1E"/>
          <w:sz w:val="32"/>
          <w:szCs w:val="32"/>
          <w:lang w:eastAsia="ru-RU"/>
        </w:rPr>
        <w:br/>
        <w:t>АЗС с наземными резервуарами</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69"/>
        <w:gridCol w:w="1168"/>
        <w:gridCol w:w="807"/>
        <w:gridCol w:w="807"/>
        <w:gridCol w:w="1167"/>
        <w:gridCol w:w="807"/>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 зданий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сооружений АЗС</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Минимальное расстояние между</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соответствующими зданиями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сооружениями в порядке их записи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графе "Наименование....", м</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Резервуары хранения топлива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2. Топливораздаточные колонки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Площадка для автоцистерн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Операторная АЗС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 Очистные сооружения для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атмосферных осадков,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загрязненных нефтепродуктами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Примечания: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Расстояния, обозначенные "-", не нормируются;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Расстояния между резервуарами хранения топлива,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технологические отсеки которых расположены друг напротив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друга, следует принимать не менее 4 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Расстояния до зданий сервисного обслуживания водителей,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пассажиров и транспортных средств принимаются по таблице 1.</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3</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Минимальные расстояния между зданиями и сооружениями, </w:t>
      </w:r>
      <w:r w:rsidRPr="00E15E2C">
        <w:rPr>
          <w:rFonts w:ascii="Courier New" w:eastAsia="Times New Roman" w:hAnsi="Courier New" w:cs="Courier New"/>
          <w:color w:val="1E1E1E"/>
          <w:sz w:val="32"/>
          <w:szCs w:val="32"/>
          <w:lang w:eastAsia="ru-RU"/>
        </w:rPr>
        <w:br/>
        <w:t>расположенными на территории АЗС с подземными резервуарами</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872"/>
        <w:gridCol w:w="501"/>
        <w:gridCol w:w="501"/>
        <w:gridCol w:w="501"/>
        <w:gridCol w:w="345"/>
        <w:gridCol w:w="501"/>
        <w:gridCol w:w="501"/>
        <w:gridCol w:w="501"/>
        <w:gridCol w:w="501"/>
        <w:gridCol w:w="501"/>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 зданий и сооружений АЗС</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Минимальное расстояние между</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соответствующими зданиями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сооружениями в порядке их записи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графе "Наименование...", м</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Подземные резервуары для хранения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топлива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3</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9</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Топливораздаточные колонки (ТРК)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12</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Площадка для автоцистерны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12</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r>
      <w:tr w:rsidR="00E15E2C" w:rsidRPr="00E15E2C" w:rsidTr="00E15E2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 для персонала АЗС и сервисного обслуживания транспортных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средств (посты технического обслуживания и мойки автомобилей):</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I и II степени огнестойкости;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3</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3</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 IIIа степени огнестойкости.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r>
      <w:tr w:rsidR="00E15E2C" w:rsidRPr="00E15E2C" w:rsidTr="00E15E2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 сервисного обслуживания водителей и пассажиров (магазин</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сопутствующих товаров, кафе, санузлы)</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 I и II степени огнестойкости;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9</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12</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12</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9</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 IIIа степени огнестойкости.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12</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 Очистные сооружения для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атмосферных осадков, загрязненных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нефтепродуктами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3</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lastRenderedPageBreak/>
              <w:t>6</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lastRenderedPageBreak/>
              <w:t>9</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lastRenderedPageBreak/>
              <w:t>12</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9. Площадка для стоянки транспортных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средств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u w:val="single"/>
                <w:lang w:eastAsia="ru-RU"/>
              </w:rPr>
              <w:t>6</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r>
      <w:tr w:rsidR="00E15E2C" w:rsidRPr="00E15E2C" w:rsidTr="00E15E2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Примечания: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Расстояния указаны: в числителе — до стен зданий без проемов,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знаменателе — до стен зданий с проемами. Расстояния, обозначенные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не нормируются;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Расстояния не нормируются: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между зданиями сервисного обслуживания транспортных средств, если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стена более широкого здания, обращенного в сторону другого здания,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является противопожарной;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между зданиями для персонала АЗС при условии, если в них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отсутствуют помещения сервисного обслуживания водителей, пассажиров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их транспортных средств.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Размеры для стоянки транспортных средств должны обеспечивать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одновременное пребывания на ней не более 10 единиц транспортных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средств. В строке 9 приведены расстояния до стоянок легкового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мототранспорта. При организации стоянок других транспортных средств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расстояние до стен без проемов зданий I и II степени огнестойкости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должно быть не менее 9 м, а остальные расстояния следует увеличить на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50 %;</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4. Расстояния от трансформаторной подстанции до зданий и сооружений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АЗС принимают в соответствии с требованиями ПУЭ.</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12</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Противопожарные расстояния от мест хранения и</w:t>
      </w:r>
      <w:r w:rsidRPr="00E15E2C">
        <w:rPr>
          <w:rFonts w:ascii="Courier New" w:eastAsia="Times New Roman" w:hAnsi="Courier New" w:cs="Courier New"/>
          <w:color w:val="1E1E1E"/>
          <w:sz w:val="32"/>
          <w:szCs w:val="32"/>
          <w:lang w:eastAsia="ru-RU"/>
        </w:rPr>
        <w:br/>
        <w:t>обслуживания транспортных средств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913"/>
        <w:gridCol w:w="1079"/>
        <w:gridCol w:w="1079"/>
        <w:gridCol w:w="948"/>
        <w:gridCol w:w="948"/>
        <w:gridCol w:w="1129"/>
        <w:gridCol w:w="1129"/>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которых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определяется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расстояние</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Расстояния до соседних зданий, м</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гаражей и открытых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стоянок при числе легковых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автомобилей</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станций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технического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обслуживания при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числе постов</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11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51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101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11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30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Жилых домов:</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стен с проемами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глухих стен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Общественные здания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Общеобразовательных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школ и детских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дошкольных учреждений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Лечебных учреждений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со стационаром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r w:rsidR="00E15E2C" w:rsidRPr="00E15E2C" w:rsidTr="00E15E2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Примечание - В скобках указаны значения для гаражей III-IV</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степеней огнестойкости.</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bookmarkStart w:id="23" w:name="z1756"/>
            <w:bookmarkEnd w:id="23"/>
            <w:r w:rsidRPr="00E15E2C">
              <w:rPr>
                <w:rFonts w:ascii="Courier New" w:eastAsia="Times New Roman" w:hAnsi="Courier New" w:cs="Courier New"/>
                <w:color w:val="000000"/>
                <w:sz w:val="20"/>
                <w:szCs w:val="20"/>
                <w:lang w:eastAsia="ru-RU"/>
              </w:rPr>
              <w:t>Приложение 13</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 </w:t>
            </w:r>
            <w:r w:rsidRPr="00E15E2C">
              <w:rPr>
                <w:rFonts w:ascii="Courier New" w:eastAsia="Times New Roman" w:hAnsi="Courier New" w:cs="Courier New"/>
                <w:color w:val="000000"/>
                <w:sz w:val="20"/>
                <w:szCs w:val="20"/>
                <w:lang w:eastAsia="ru-RU"/>
              </w:rPr>
              <w:br/>
              <w:t>Таблица 1</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Противопожарные расстояния от резервуара со сжиженным</w:t>
      </w:r>
      <w:r w:rsidRPr="00E15E2C">
        <w:rPr>
          <w:rFonts w:ascii="Courier New" w:eastAsia="Times New Roman" w:hAnsi="Courier New" w:cs="Courier New"/>
          <w:color w:val="1E1E1E"/>
          <w:sz w:val="32"/>
          <w:szCs w:val="32"/>
          <w:lang w:eastAsia="ru-RU"/>
        </w:rPr>
        <w:br/>
        <w:t>природным газом до соседних объектов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076"/>
        <w:gridCol w:w="466"/>
        <w:gridCol w:w="465"/>
        <w:gridCol w:w="465"/>
        <w:gridCol w:w="464"/>
        <w:gridCol w:w="608"/>
        <w:gridCol w:w="608"/>
        <w:gridCol w:w="465"/>
        <w:gridCol w:w="464"/>
        <w:gridCol w:w="464"/>
        <w:gridCol w:w="464"/>
        <w:gridCol w:w="608"/>
        <w:gridCol w:w="608"/>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 объектов,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относящихся к</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комплексу сжиженного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природного газа</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Противопожарные расстояния от резервуара, м</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 объемах хранения,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 избыточным давлением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0,02 МПа</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 избыточным давлением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0,6 МПа</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зданий и сооружений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газораспределительных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станций магистральных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газопроводов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автомобильных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газонаполнительных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компрессорных станций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том числе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магистральных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трубопроводов)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56</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До лесных массивов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88</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границ</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производственных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объектов (до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ограждения)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отдельно стоящих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зданий, открытых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распределительных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устройств,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электроподстанций,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питающих комплекс,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других потребителей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256</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жилых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общественных зданий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344</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гаражей и открытых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стоянок автомобилей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складов нефти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нефтепродуктов,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компрессорных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насосных станций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магистральных газо-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нефтепродуктопроводов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256</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До автомобильных дорог</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общего назначения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железнодорожных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путей общей сети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173</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2</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Противопожарные расстояния от резервуаров со сжиженным</w:t>
      </w:r>
      <w:r w:rsidRPr="00E15E2C">
        <w:rPr>
          <w:rFonts w:ascii="Courier New" w:eastAsia="Times New Roman" w:hAnsi="Courier New" w:cs="Courier New"/>
          <w:color w:val="1E1E1E"/>
          <w:sz w:val="32"/>
          <w:szCs w:val="32"/>
          <w:lang w:eastAsia="ru-RU"/>
        </w:rPr>
        <w:br/>
        <w:t>природным газом до соседних объектов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089"/>
        <w:gridCol w:w="1926"/>
        <w:gridCol w:w="485"/>
        <w:gridCol w:w="485"/>
        <w:gridCol w:w="485"/>
        <w:gridCol w:w="485"/>
        <w:gridCol w:w="635"/>
        <w:gridCol w:w="635"/>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 объектов, не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относящихся к комплексу</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сжиженного природного газа</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Противопожарные расстояния 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резервуара, м</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 избыточным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давлением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емкости, МПа.</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 объеме емкости, м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250</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зданий и сооружений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газораспределительных станций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магистральных газопроводов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автомобильных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газонаполнительных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компрессорных станций (в том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числе магистральных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трубопроводов)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51</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54</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56</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56</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лесных массивов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37</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67</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77</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84</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87</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88</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границ производственных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объектов (до ограждения)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66</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74</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86</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94</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202</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отдельно стоящих зданий,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открытых распределительных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устройств, электроподстанций,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питающих комплекс, и других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потребителей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107</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114</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116</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248</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256</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жилых и общественных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145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154</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344</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гаражей и открытых стоянок</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автомобилей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84</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121</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126</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134</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138</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141</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202</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складов нефти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нефтепродуктов,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компрессорных и насосных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станций магистральных газо-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и нефтепродуктопроводов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107</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114</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116</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248</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256</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автомобильных дорог</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общего назначения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44</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57</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135</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железнодорожных путей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общей сети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74</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78</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86</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89</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166</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173</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3</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Противопожарные расстояния от резервуаров со сжиженным</w:t>
      </w:r>
      <w:r w:rsidRPr="00E15E2C">
        <w:rPr>
          <w:rFonts w:ascii="Courier New" w:eastAsia="Times New Roman" w:hAnsi="Courier New" w:cs="Courier New"/>
          <w:color w:val="1E1E1E"/>
          <w:sz w:val="32"/>
          <w:szCs w:val="32"/>
          <w:lang w:eastAsia="ru-RU"/>
        </w:rPr>
        <w:br/>
        <w:t>природным газом до объектов, не относящихся к складу</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E15E2C">
        <w:rPr>
          <w:rFonts w:ascii="Courier New" w:eastAsia="Times New Roman" w:hAnsi="Courier New" w:cs="Courier New"/>
          <w:color w:val="FF0000"/>
          <w:spacing w:val="2"/>
          <w:sz w:val="20"/>
          <w:szCs w:val="20"/>
          <w:lang w:eastAsia="ru-RU"/>
        </w:rPr>
        <w:lastRenderedPageBreak/>
        <w:t>      Сноска. Заголовок в редакции постановления Правительства РК от 31.10.2011 </w:t>
      </w:r>
      <w:hyperlink r:id="rId135" w:anchor="17" w:history="1">
        <w:r w:rsidRPr="00E15E2C">
          <w:rPr>
            <w:rFonts w:ascii="Courier New" w:eastAsia="Times New Roman" w:hAnsi="Courier New" w:cs="Courier New"/>
            <w:color w:val="9A1616"/>
            <w:spacing w:val="2"/>
            <w:sz w:val="20"/>
            <w:szCs w:val="20"/>
            <w:u w:val="single"/>
            <w:lang w:eastAsia="ru-RU"/>
          </w:rPr>
          <w:t>№ 1249</w:t>
        </w:r>
      </w:hyperlink>
      <w:r w:rsidRPr="00E15E2C">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первого официального опубликования).</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266"/>
        <w:gridCol w:w="2528"/>
        <w:gridCol w:w="1477"/>
        <w:gridCol w:w="1477"/>
        <w:gridCol w:w="1477"/>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сооружения</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Противопожарные расстояния, м</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Резервуары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наземные под</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давлением, включая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полуизотермические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Резервуары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подземные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давлением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Резервуары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наземные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изотерми-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ческие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Резервуары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подземные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изотерми-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ческие</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Трамвайные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троллейбусные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линии, железные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дороги общего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пользования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соответствии с требованиями технических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регламентов к объектам газоснабжения</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Автомобильные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дороги общего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пользования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соответствии с требованиями технических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регламентов к объектам газоснабжения</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Линии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электропередачи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(воздушные)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высокого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напряжения (от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подошвы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обвалования)</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менее 1,5 высоты опоры</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Границы смежных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организаций (до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ограждения)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Жилые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общественные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Вне пределов санитарно-защитной зоны, но не менее:</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ТЭЦ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лесоматериалов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твердого топлива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Лесные массивы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хвойных пород</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ограждения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организации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Лесные массивы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лиственных пород</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ограждения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организации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r>
    </w:tbl>
    <w:p w:rsidR="00E15E2C" w:rsidRPr="00E15E2C" w:rsidRDefault="00E15E2C" w:rsidP="00E15E2C">
      <w:pPr>
        <w:spacing w:after="0" w:line="240" w:lineRule="auto"/>
        <w:rPr>
          <w:rFonts w:ascii="Times New Roman" w:eastAsia="Times New Roman" w:hAnsi="Times New Roman" w:cs="Times New Roman"/>
          <w:sz w:val="24"/>
          <w:szCs w:val="24"/>
          <w:lang w:eastAsia="ru-RU"/>
        </w:rPr>
      </w:pPr>
      <w:r w:rsidRPr="00E15E2C">
        <w:rPr>
          <w:rFonts w:ascii="Courier New" w:eastAsia="Times New Roman" w:hAnsi="Courier New" w:cs="Courier New"/>
          <w:color w:val="FF0000"/>
          <w:sz w:val="20"/>
          <w:szCs w:val="20"/>
          <w:bdr w:val="none" w:sz="0" w:space="0" w:color="auto" w:frame="1"/>
          <w:shd w:val="clear" w:color="auto" w:fill="FFFFFF"/>
          <w:lang w:eastAsia="ru-RU"/>
        </w:rPr>
        <w:t>      </w:t>
      </w:r>
      <w:r w:rsidRPr="00E15E2C">
        <w:rPr>
          <w:rFonts w:ascii="Courier New" w:eastAsia="Times New Roman" w:hAnsi="Courier New" w:cs="Courier New"/>
          <w:color w:val="000000"/>
          <w:sz w:val="20"/>
          <w:szCs w:val="20"/>
          <w:lang w:eastAsia="ru-RU"/>
        </w:rPr>
        <w:br/>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4</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lastRenderedPageBreak/>
        <w:t>Противопожарные расстояния от складов сжиженных</w:t>
      </w:r>
      <w:r w:rsidRPr="00E15E2C">
        <w:rPr>
          <w:rFonts w:ascii="Courier New" w:eastAsia="Times New Roman" w:hAnsi="Courier New" w:cs="Courier New"/>
          <w:color w:val="1E1E1E"/>
          <w:sz w:val="32"/>
          <w:szCs w:val="32"/>
          <w:lang w:eastAsia="ru-RU"/>
        </w:rPr>
        <w:br/>
        <w:t>углеводородных газов, входящих в состав товарно-сырьевой</w:t>
      </w:r>
      <w:r w:rsidRPr="00E15E2C">
        <w:rPr>
          <w:rFonts w:ascii="Courier New" w:eastAsia="Times New Roman" w:hAnsi="Courier New" w:cs="Courier New"/>
          <w:color w:val="1E1E1E"/>
          <w:sz w:val="32"/>
          <w:szCs w:val="32"/>
          <w:lang w:eastAsia="ru-RU"/>
        </w:rPr>
        <w:br/>
        <w:t>базы, до промышленных и гражданских объектов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818"/>
        <w:gridCol w:w="1601"/>
        <w:gridCol w:w="1602"/>
        <w:gridCol w:w="1602"/>
        <w:gridCol w:w="1602"/>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 здания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сооружения</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Противопожарные расстояния, м</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Резервуары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наземные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давлением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Резервуары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подземные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давлением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Резервуары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наземные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изотерми-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ческие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Резервуары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подземные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изотерми-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ческие</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Транспортные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троллейбусные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линии, подъездные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железнодорожные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пути и автодороги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общего пользования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соответствии с требованиями технических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регламентов к объектам газоснабжения</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Линии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электропередачи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(воздушные)</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менее 1,5 высоты опоры</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Магистральные газо-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продуктопроводы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соответствии с требованиями технических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регламентов к объектам газоснабжения и по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согласованию с уполномоченным органом в области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промышленной безопасности в зависимости 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категории газопродуктопровода</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Здания и сооружения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производственной,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складской, подсобной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зон сырьевых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товарных складов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 предзаводской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(административной)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зоны организации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Факельная установка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Границы смежных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организаций (до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ограждения)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Жилые и общественные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Вне пределов санитарно-защитной зоны,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но не менее:</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ТЭЦ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Лесные массивы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хвойных пород (от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ограждения базы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Лесные массивы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лиственных пород (от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ограждения базы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Объекты внутренне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водного и морского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транспорта,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гидротехнические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сооружения, мосты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 расположении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складов ниже по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течению от этих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объектов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То же при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расположении складов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выше по течению 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этих объектов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2000</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14</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 </w:t>
            </w:r>
            <w:r w:rsidRPr="00E15E2C">
              <w:rPr>
                <w:rFonts w:ascii="Courier New" w:eastAsia="Times New Roman" w:hAnsi="Courier New" w:cs="Courier New"/>
                <w:color w:val="000000"/>
                <w:sz w:val="20"/>
                <w:szCs w:val="20"/>
                <w:lang w:eastAsia="ru-RU"/>
              </w:rPr>
              <w:br/>
              <w:t>Таблица 1</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Противопожарные расстояния от газопроводов, нефтепроводов</w:t>
      </w:r>
      <w:r w:rsidRPr="00E15E2C">
        <w:rPr>
          <w:rFonts w:ascii="Courier New" w:eastAsia="Times New Roman" w:hAnsi="Courier New" w:cs="Courier New"/>
          <w:color w:val="1E1E1E"/>
          <w:sz w:val="32"/>
          <w:szCs w:val="32"/>
          <w:lang w:eastAsia="ru-RU"/>
        </w:rPr>
        <w:br/>
        <w:t>и нефтепродуктопроводов до соседних объектов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175"/>
        <w:gridCol w:w="535"/>
        <w:gridCol w:w="535"/>
        <w:gridCol w:w="535"/>
        <w:gridCol w:w="661"/>
        <w:gridCol w:w="661"/>
        <w:gridCol w:w="661"/>
        <w:gridCol w:w="535"/>
        <w:gridCol w:w="535"/>
        <w:gridCol w:w="535"/>
        <w:gridCol w:w="535"/>
        <w:gridCol w:w="661"/>
        <w:gridCol w:w="661"/>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объектов,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зданий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сооружений</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Противопожарные расстояния от оси, м</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газопроводов при рабочем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давлении, МПа</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нефтепроводов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нефтепродукто-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проводов при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условном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диаметре, мм</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 до 10,0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1,2</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2,5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1200</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условном диаметре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газопровода, мм</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801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1201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Городские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сельские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поселения;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отдельно стоящие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производственные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объекты; гаражи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открытые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стоянки для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автомобилей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индивидуальных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владельцев;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отдельно стоящие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жилые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общественные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 мосты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железных дорог</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общей сети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автомобильных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дорог; воздушные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линии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электропередачи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Таблица 2</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Противопожарные расстояния от резервуарных установок</w:t>
      </w:r>
      <w:r w:rsidRPr="00E15E2C">
        <w:rPr>
          <w:rFonts w:ascii="Courier New" w:eastAsia="Times New Roman" w:hAnsi="Courier New" w:cs="Courier New"/>
          <w:color w:val="1E1E1E"/>
          <w:sz w:val="32"/>
          <w:szCs w:val="32"/>
          <w:lang w:eastAsia="ru-RU"/>
        </w:rPr>
        <w:br/>
        <w:t>сжиженных углеводородных газов до объектов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23"/>
        <w:gridCol w:w="604"/>
        <w:gridCol w:w="727"/>
        <w:gridCol w:w="727"/>
        <w:gridCol w:w="691"/>
        <w:gridCol w:w="691"/>
        <w:gridCol w:w="691"/>
        <w:gridCol w:w="1371"/>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 сооружения и коммуникации</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Расстояние от резервуаров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свету, м</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Расстояние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испа-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рительной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групповой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баллонной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установки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свету, м</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надземных</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подземных</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 общей вместимости</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резервуаров в установке, м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до </w:t>
            </w:r>
            <w:r w:rsidRPr="00E15E2C">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от 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до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xml:space="preserve">от </w:t>
            </w:r>
            <w:r w:rsidRPr="00E15E2C">
              <w:rPr>
                <w:rFonts w:ascii="Courier New" w:eastAsia="Times New Roman" w:hAnsi="Courier New" w:cs="Courier New"/>
                <w:color w:val="000000"/>
                <w:spacing w:val="2"/>
                <w:sz w:val="20"/>
                <w:szCs w:val="20"/>
                <w:lang w:eastAsia="ru-RU"/>
              </w:rPr>
              <w:lastRenderedPageBreak/>
              <w:t>10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xml:space="preserve">до </w:t>
            </w:r>
            <w:r w:rsidRPr="00E15E2C">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xml:space="preserve">от </w:t>
            </w:r>
            <w:r w:rsidRPr="00E15E2C">
              <w:rPr>
                <w:rFonts w:ascii="Courier New" w:eastAsia="Times New Roman" w:hAnsi="Courier New" w:cs="Courier New"/>
                <w:color w:val="000000"/>
                <w:spacing w:val="2"/>
                <w:sz w:val="20"/>
                <w:szCs w:val="20"/>
                <w:lang w:eastAsia="ru-RU"/>
              </w:rPr>
              <w:lastRenderedPageBreak/>
              <w:t>10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xml:space="preserve">от </w:t>
            </w:r>
            <w:r w:rsidRPr="00E15E2C">
              <w:rPr>
                <w:rFonts w:ascii="Courier New" w:eastAsia="Times New Roman" w:hAnsi="Courier New" w:cs="Courier New"/>
                <w:color w:val="000000"/>
                <w:spacing w:val="2"/>
                <w:sz w:val="20"/>
                <w:szCs w:val="20"/>
                <w:lang w:eastAsia="ru-RU"/>
              </w:rPr>
              <w:lastRenderedPageBreak/>
              <w:t>20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50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1. Общественные здания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сооружения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50 </w:t>
            </w:r>
            <w:r w:rsidRPr="00E15E2C">
              <w:rPr>
                <w:rFonts w:ascii="Courier New" w:eastAsia="Times New Roman" w:hAnsi="Courier New" w:cs="Courier New"/>
                <w:color w:val="000000"/>
                <w:spacing w:val="2"/>
                <w:sz w:val="15"/>
                <w:szCs w:val="15"/>
                <w:bdr w:val="none" w:sz="0" w:space="0" w:color="auto" w:frame="1"/>
                <w:vertAlign w:val="superscript"/>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60 </w:t>
            </w:r>
            <w:r w:rsidRPr="00E15E2C">
              <w:rPr>
                <w:rFonts w:ascii="Courier New" w:eastAsia="Times New Roman" w:hAnsi="Courier New" w:cs="Courier New"/>
                <w:color w:val="000000"/>
                <w:spacing w:val="2"/>
                <w:sz w:val="15"/>
                <w:szCs w:val="15"/>
                <w:bdr w:val="none" w:sz="0" w:space="0" w:color="auto" w:frame="1"/>
                <w:vertAlign w:val="superscript"/>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Жилые здания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30 </w:t>
            </w:r>
            <w:r w:rsidRPr="00E15E2C">
              <w:rPr>
                <w:rFonts w:ascii="Courier New" w:eastAsia="Times New Roman" w:hAnsi="Courier New" w:cs="Courier New"/>
                <w:color w:val="000000"/>
                <w:spacing w:val="2"/>
                <w:sz w:val="15"/>
                <w:szCs w:val="15"/>
                <w:bdr w:val="none" w:sz="0" w:space="0" w:color="auto" w:frame="1"/>
                <w:vertAlign w:val="superscript"/>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40 </w:t>
            </w:r>
            <w:r w:rsidRPr="00E15E2C">
              <w:rPr>
                <w:rFonts w:ascii="Courier New" w:eastAsia="Times New Roman" w:hAnsi="Courier New" w:cs="Courier New"/>
                <w:color w:val="000000"/>
                <w:spacing w:val="2"/>
                <w:sz w:val="15"/>
                <w:szCs w:val="15"/>
                <w:bdr w:val="none" w:sz="0" w:space="0" w:color="auto" w:frame="1"/>
                <w:vertAlign w:val="superscript"/>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Детские и спортивные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площадки, гаражи (от ограды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резервуарной установки)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Производственные здания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(промышленных,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сельскохозяйственных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предприятий и предприятий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бытового обслуживания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производственного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характера)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 Канализация, теплотрасса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(подземные)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 Надземные сооружения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коммуникации (эстакады,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теплотрасса), не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относящиеся к</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резервуарной установке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7. Водопровод и другие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бесканальные коммуникации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 Колодцы подземных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коммуникаций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9. Железные дороги общей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сети (до подошвы насыпи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бровки выемки со стороны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резервуаров)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 Подъездные пути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железных дорог промышленных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предприятий, трамвайные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пути (до оси пути),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автомобильные дороги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I-III категорий (до края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проезжей части)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 Автомобильные дороги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IV и V категорий (до края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проезжей части)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предприятий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12. Линии электропередач,</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трансформаторные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подстанции,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распределительные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подстанции</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соответствии с требованиями "Правил</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устройства электроустановок Республики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Казахстан"</w:t>
            </w:r>
          </w:p>
        </w:tc>
      </w:tr>
      <w:tr w:rsidR="00E15E2C" w:rsidRPr="00E15E2C" w:rsidTr="00E15E2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15"/>
                <w:szCs w:val="15"/>
                <w:bdr w:val="none" w:sz="0" w:space="0" w:color="auto" w:frame="1"/>
                <w:vertAlign w:val="superscript"/>
                <w:lang w:eastAsia="ru-RU"/>
              </w:rPr>
              <w:t>1) </w:t>
            </w:r>
            <w:r w:rsidRPr="00E15E2C">
              <w:rPr>
                <w:rFonts w:ascii="Courier New" w:eastAsia="Times New Roman" w:hAnsi="Courier New" w:cs="Courier New"/>
                <w:color w:val="000000"/>
                <w:spacing w:val="2"/>
                <w:sz w:val="20"/>
                <w:szCs w:val="20"/>
                <w:lang w:eastAsia="ru-RU"/>
              </w:rPr>
              <w:t>- расстояния от резервуарной установки предприятий до зданий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сооружений, которые установкой не обслуживаются.</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3</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Противопожарные расстояния от резервуарных установок</w:t>
      </w:r>
      <w:r w:rsidRPr="00E15E2C">
        <w:rPr>
          <w:rFonts w:ascii="Courier New" w:eastAsia="Times New Roman" w:hAnsi="Courier New" w:cs="Courier New"/>
          <w:color w:val="1E1E1E"/>
          <w:sz w:val="32"/>
          <w:szCs w:val="32"/>
          <w:lang w:eastAsia="ru-RU"/>
        </w:rPr>
        <w:br/>
        <w:t>сжиженных углеводородных газов до объектов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836"/>
        <w:gridCol w:w="547"/>
        <w:gridCol w:w="548"/>
        <w:gridCol w:w="846"/>
        <w:gridCol w:w="548"/>
        <w:gridCol w:w="548"/>
        <w:gridCol w:w="748"/>
        <w:gridCol w:w="748"/>
        <w:gridCol w:w="548"/>
        <w:gridCol w:w="548"/>
        <w:gridCol w:w="944"/>
        <w:gridCol w:w="548"/>
        <w:gridCol w:w="548"/>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 сооружения и коммуникации</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Расстояния от резервуаров СУГ в свету, м</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Расстоя-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ние 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поме-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щений,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уста-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новок,</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где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исполь-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зуется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СУГ, м</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Расстоя-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ние, 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напол-</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ненных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баллонов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 общей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вмести-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мостью,</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Надземные резервуары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Подземные резервуары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 общей вместимости, м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51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500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201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8000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51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51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500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201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8000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Максимальная вместимость одного резервуара, м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до </w:t>
            </w:r>
            <w:r w:rsidRPr="00E15E2C">
              <w:rPr>
                <w:rFonts w:ascii="Courier New" w:eastAsia="Times New Roman" w:hAnsi="Courier New" w:cs="Courier New"/>
                <w:color w:val="000000"/>
                <w:spacing w:val="2"/>
                <w:sz w:val="20"/>
                <w:szCs w:val="20"/>
                <w:lang w:eastAsia="ru-RU"/>
              </w:rPr>
              <w:lastRenderedPageBreak/>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от </w:t>
            </w:r>
            <w:r w:rsidRPr="00E15E2C">
              <w:rPr>
                <w:rFonts w:ascii="Courier New" w:eastAsia="Times New Roman" w:hAnsi="Courier New" w:cs="Courier New"/>
                <w:color w:val="000000"/>
                <w:spacing w:val="2"/>
                <w:sz w:val="20"/>
                <w:szCs w:val="20"/>
                <w:lang w:eastAsia="ru-RU"/>
              </w:rPr>
              <w:lastRenderedPageBreak/>
              <w:t>101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xml:space="preserve">от </w:t>
            </w:r>
            <w:r w:rsidRPr="00E15E2C">
              <w:rPr>
                <w:rFonts w:ascii="Courier New" w:eastAsia="Times New Roman" w:hAnsi="Courier New" w:cs="Courier New"/>
                <w:color w:val="000000"/>
                <w:spacing w:val="2"/>
                <w:sz w:val="20"/>
                <w:szCs w:val="20"/>
                <w:lang w:eastAsia="ru-RU"/>
              </w:rPr>
              <w:lastRenderedPageBreak/>
              <w:t>101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600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бо-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Жилые,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общественные,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административные,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бытовые,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производственные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 здания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котельных,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гаражей и откры-</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тых стоянок </w:t>
            </w:r>
            <w:r w:rsidRPr="00E15E2C">
              <w:rPr>
                <w:rFonts w:ascii="Courier New" w:eastAsia="Times New Roman" w:hAnsi="Courier New" w:cs="Courier New"/>
                <w:color w:val="000000"/>
                <w:spacing w:val="2"/>
                <w:sz w:val="15"/>
                <w:szCs w:val="15"/>
                <w:bdr w:val="none" w:sz="0" w:space="0" w:color="auto" w:frame="1"/>
                <w:vertAlign w:val="superscript"/>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150</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(110) </w:t>
            </w:r>
            <w:r w:rsidRPr="00E15E2C">
              <w:rPr>
                <w:rFonts w:ascii="Courier New" w:eastAsia="Times New Roman" w:hAnsi="Courier New" w:cs="Courier New"/>
                <w:color w:val="000000"/>
                <w:spacing w:val="2"/>
                <w:sz w:val="15"/>
                <w:szCs w:val="15"/>
                <w:bdr w:val="none" w:sz="0" w:space="0" w:color="auto" w:frame="1"/>
                <w:vertAlign w:val="superscript"/>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(55) </w:t>
            </w:r>
            <w:r w:rsidRPr="00E15E2C">
              <w:rPr>
                <w:rFonts w:ascii="Courier New" w:eastAsia="Times New Roman" w:hAnsi="Courier New" w:cs="Courier New"/>
                <w:color w:val="000000"/>
                <w:spacing w:val="2"/>
                <w:sz w:val="15"/>
                <w:szCs w:val="15"/>
                <w:bdr w:val="none" w:sz="0" w:space="0" w:color="auto" w:frame="1"/>
                <w:vertAlign w:val="superscript"/>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Надземные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сооружения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коммуникации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(эстакады,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теплотрассы),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подсобные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постройки жилых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Подземные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коммуникации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(кроме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газопроводов на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территории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газонаполнитель-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ных станций)</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соответствии с техническими регламентами в области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градостроительства</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Линии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электропередачи,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трансформаторные,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распределительные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устройства</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соответствии с требованиями "Правил устройства электроустановок</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Республики Казахстан"</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Железные дороги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общей сети (от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подошвы насыпи),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автомобильные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дороги I—III</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50</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Подъездные пути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железных дорог,</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дорог</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предприятий,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трамвайные пути,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автомобильные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дороги IV-V</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w:t>
            </w:r>
          </w:p>
        </w:tc>
      </w:tr>
      <w:tr w:rsidR="00E15E2C" w:rsidRPr="00E15E2C" w:rsidTr="00E15E2C">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15"/>
                <w:szCs w:val="15"/>
                <w:bdr w:val="none" w:sz="0" w:space="0" w:color="auto" w:frame="1"/>
                <w:vertAlign w:val="superscript"/>
                <w:lang w:eastAsia="ru-RU"/>
              </w:rPr>
              <w:t>1) </w:t>
            </w:r>
            <w:r w:rsidRPr="00E15E2C">
              <w:rPr>
                <w:rFonts w:ascii="Courier New" w:eastAsia="Times New Roman" w:hAnsi="Courier New" w:cs="Courier New"/>
                <w:color w:val="000000"/>
                <w:spacing w:val="2"/>
                <w:sz w:val="20"/>
                <w:szCs w:val="20"/>
                <w:lang w:eastAsia="ru-RU"/>
              </w:rPr>
              <w:t>- расстояние от жилых и общественных зданий следует принимать не менее указанных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для объектов сжиженных углеводородных газов, расположенных на самостоятельной площади,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 от административных, бытовых, производственных зданий, зданий котельных, гаражей -</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 значениям, приведенным в скобках;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 допускается уменьшать расстояния от резервуаров газонаполнительных станций общей</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вместимостью до 200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в надземном исполнении до 70 м, в подземном - до 35 м, а при</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вместимости до 300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 соответственно до 90 м и 45 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 допускается уменьшать расстояния от железных и автомобильных дорог до резервуаров</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сжиженных углеводородных газов общей вместимостью не более 200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в надземном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исполнении до 75 м и в подземном исполнении до 50 м. Расстояния от подъездных,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трамвайных путей, проходящих вне территории предприятия, до резервуаров сжиженных</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углеводородных газов общей вместимостью не более 100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допускается уменьшать: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надземном исполнении до 20 м и в подземном исполнении до 15 м, а при прохождении путей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дорог по территории предприятия эти расстояния сокращаются до 10 м при подземном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исполнении резервуаров.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Значения расстояний от резервуаров сжиженных углеводородных газов и складов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наполненных баллонов, расположенных на территории промышленных предприятий, а также 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склада наполненных баллонов до зданий промышленных и сельскохозяйственных предприятий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предприятий бытового обслуживания производственного характера необходимо принимать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 значениям, приведенным в скобках.</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15</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Требования к элементам тамбур-шлюзов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653"/>
        <w:gridCol w:w="1883"/>
        <w:gridCol w:w="1729"/>
        <w:gridCol w:w="2960"/>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Тип тамбур-шлюза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Типы элементов тамбур-шлюза</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Перегородки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Перекрытия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Заполнения проемов</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16</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Требования</w:t>
      </w:r>
      <w:r w:rsidRPr="00E15E2C">
        <w:rPr>
          <w:rFonts w:ascii="Courier New" w:eastAsia="Times New Roman" w:hAnsi="Courier New" w:cs="Courier New"/>
          <w:color w:val="1E1E1E"/>
          <w:sz w:val="32"/>
          <w:szCs w:val="32"/>
          <w:lang w:eastAsia="ru-RU"/>
        </w:rPr>
        <w:br/>
        <w:t>к инструкциям о мерах пожарной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Инструкции о мерах пожарной безопасности должны разрабатываться на основе требований настоящего Технического регламента, правил пожарной безопасности, нормативных и технических документов, содержащих требования пожарной безопасности, исходя из специфики пожарной опасности зданий, сооружений, технологических процессов, технологического и производственного 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В инструкциях о мерах пожарной безопасности необходимо отражать следующие вопросы: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порядок содержания территорий, зданий и помещений, в том числе эвакуационных путей;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мероприятия по изучению пожарной безопасности при проведении технологических процессов, эксплуатации оборудования, производстве пожароопасных работ;</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порядок и нормы хранения и транспортировки взрывопожароопасных и пожароопасных веществ и материалов;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места курения, применения открытого огня и проведения огневых работ;</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порядок сбора, хранения и удаления горючих веществ и материалов, содержания и хранения спецодежды;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предельные показания контрольно-измерительных приборов (манометры, термометры), отклонения от которых могут вызвать пожар или взрыв.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Обязанности и действия персонала при пожаре, в том числе: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последовательность вызова подразделений противопожарной службы;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порядок аварийной остановки технологического 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порядок отключения вентиляции и электрооборудования;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правила применения средств пожаротушения и установок пожарной автоматики;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порядок эвакуации людей, горючих веществ и материальных ценностей;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порядок осмотра и приведения в взрывопожаробезопасное состояние всех помещений предприятия.</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17</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r>
            <w:r w:rsidRPr="00E15E2C">
              <w:rPr>
                <w:rFonts w:ascii="Courier New" w:eastAsia="Times New Roman" w:hAnsi="Courier New" w:cs="Courier New"/>
                <w:color w:val="000000"/>
                <w:sz w:val="20"/>
                <w:szCs w:val="20"/>
                <w:lang w:eastAsia="ru-RU"/>
              </w:rPr>
              <w:lastRenderedPageBreak/>
              <w:t>"Общие требования к пожарной безопасности"</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lastRenderedPageBreak/>
        <w:t>Нормы обеспечения объектов</w:t>
      </w:r>
      <w:r w:rsidRPr="00E15E2C">
        <w:rPr>
          <w:rFonts w:ascii="Courier New" w:eastAsia="Times New Roman" w:hAnsi="Courier New" w:cs="Courier New"/>
          <w:color w:val="1E1E1E"/>
          <w:sz w:val="32"/>
          <w:szCs w:val="32"/>
          <w:lang w:eastAsia="ru-RU"/>
        </w:rPr>
        <w:br/>
        <w:t>первичными средствами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Выбор типа и определение необходимого количества огнетушителей на объекте (здании, сооружении, строении) осуществляется в зависимости от их огнетушащей способности, класса пожара по виду горючего материала, особенностей защищаемого помещения или технологического оборудования и других параметров (в том числе температуры среды в защищаемом помещении, длины струи огнетушащего средства из огнетушителя, времени его работы и вместимости огнетушителя).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Тип огнетушителя (переносного или передвижного) определяется в зависимости от площади возможного очага пожара. В случае возможности возникновения в защищаемом помещении комбинированных очагов пожара при выборе типа огнетушителя должно отдаваться предпочтение более универсальным по области применения огнетушителям.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Число огнетушителей для защиты помещений зданий, сооружений и строений различной категории по взрывопожарной и пожарной опасности определяется в зависимости от предельной площади, защищаемой одним огнетушителем, и общей площади помещения в соответствии с таблицами 1 и 2 настоящего приложения.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Расстояние от возможного очага пожара до места размещения огнетушителя не должно превышать: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20 м - для общественных зданий и сооружений;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30 м - для помещений категорий А, Б и В1-В4;</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40 м - для помещений категории Г;</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70 м - для помещений категории Д.</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В общественных зданиях и сооружениях на каждом этаже должно быть размещено не менее двух ручных огнетушителей.</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Помещения категории Д по взрывопожарной и пожарной опасности площадью менее 100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допускается не оснащать ручными огнетушителями.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При наличии нескольких небольших помещений одной категории по взрывопожарной и пожарной опасности количество необходимых огнетушителей определяется по таблицам 1 и 2 настоящего приложения, с учетом суммарной площади этих помещений.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8. Огнетушители, отправленные с предприятия на перезарядку, должны заменяться соответствующим количеством заряженных огнетушителей.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 Для защиты помещений с дорогостоящим электронным оборудованием, а также предназначенных для хранения предметов, представляющих историческую ценность (в том числе помещений телефонных станций, музеев, архивов) следует использовать хладоновые и углекислотные огнетушители для предотвращения опасности повреждения указанных выше предметов огнетушащим веществом при тушении пожаров.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 Помещения, оборудованные автоматическими стационарными установками пожаротушения, обеспечиваются ручными огнетушителями исходя из расчета 50 % от нормативной положенности.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 Все огнетушители, размещенные на объекте, должны иметь порядковый номер, нанесенный на корпус белой краской и паспорта установленной формы.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 Размещение первичных средств пожаротушения осуществляется на видных местах и у эвакуационных выходов из помещения на высоте не более 1,5 м от пола и не должно препятствовать безопасной эвакуации людей из здания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 Асбестовое полотно, грубошерстная ткань или войлок (кошма, покрывало из негорючего материала), предназначенные для тушения пожаров, должны храниться в металлических футлярах с крышками и не реже одного раза в три месяца просушиваться и очищаться от пыли.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14.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и наружных технологических установок этих предприятий на расстояние более 100 м от наружных источников противопожарного водоснабжения, оборудуются пожарные щиты.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и класса пожара в соответствии с таблицей 3 настоящего приложения.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15. Пожарные щиты должны быть укомплектованы первичными средствами пожаротушения, немеханизированным пожарным инструментом и пожарным инвентарем в соответствии с таблицей 4 настоящего приложения.</w:t>
      </w:r>
    </w:p>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 Бочки для хранения воды, устанавливаемые рядом с пожарным щитом, должны иметь объем не менее 0,2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 xml:space="preserve">и комплектоваться ведрами. Ящики для </w:t>
      </w:r>
      <w:r w:rsidRPr="00E15E2C">
        <w:rPr>
          <w:rFonts w:ascii="Courier New" w:eastAsia="Times New Roman" w:hAnsi="Courier New" w:cs="Courier New"/>
          <w:color w:val="000000"/>
          <w:spacing w:val="2"/>
          <w:sz w:val="20"/>
          <w:szCs w:val="20"/>
          <w:lang w:eastAsia="ru-RU"/>
        </w:rPr>
        <w:lastRenderedPageBreak/>
        <w:t>песка должны иметь объем 0,5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 1,0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или 3,0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и комплектоваться совковой лопатой. Конструкция ящика должна обеспечивать удобство извлечения песка и исключать попадание осадков.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17. Ящики с песком устанавливают со щитами в помещениях или на открытых площадках, где возможен розлив легковоспламеняющихся или горючих жидкостей.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1</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Нормы оснащения помещений переносными огнетушителями</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967"/>
        <w:gridCol w:w="1361"/>
        <w:gridCol w:w="878"/>
        <w:gridCol w:w="999"/>
        <w:gridCol w:w="636"/>
        <w:gridCol w:w="636"/>
        <w:gridCol w:w="757"/>
        <w:gridCol w:w="878"/>
        <w:gridCol w:w="636"/>
        <w:gridCol w:w="757"/>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функционального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назначения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помещений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производствен-</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ного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складского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помещения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сооружения) по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взрывопожарной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опасности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Макси-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мальная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площадь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помещения,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защищаемая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огнетуши-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телями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соответ-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ствующего</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типа, м </w:t>
            </w:r>
            <w:r w:rsidRPr="00E15E2C">
              <w:rPr>
                <w:rFonts w:ascii="Courier New" w:eastAsia="Times New Roman" w:hAnsi="Courier New" w:cs="Courier New"/>
                <w:color w:val="000000"/>
                <w:spacing w:val="2"/>
                <w:sz w:val="15"/>
                <w:szCs w:val="15"/>
                <w:bdr w:val="none" w:sz="0" w:space="0" w:color="auto" w:frame="1"/>
                <w:vertAlign w:val="superscript"/>
                <w:lang w:eastAsia="ru-RU"/>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Класс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пожара</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Необходимое число огнетушителей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зависимости от их типа и объема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корпуса огнетушителя</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водные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огнету-</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шители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объемом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 л</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Порошковые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огнетушители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объемом, л</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(массой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огнетушащего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вещества, кг)</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Хладо-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новые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туши-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2(3)</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Углекис-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лотные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огнету-</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шители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объемом,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 (массой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огнету-</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шащего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вещества,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кг)</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5(8)</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А, Б, В1-В4</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(горючие газы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жидкости)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В1-В4 (твердые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горючие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вещества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 и Д</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Общественные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r>
      <w:tr w:rsidR="00E15E2C" w:rsidRPr="00E15E2C" w:rsidTr="00E15E2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Примечания: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Знаком "++" обозначены рекомендуемые к оснащению объектов защиты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огнетушители, знаком "+" - огнетушители, применение которых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допускается при отсутствии рекомендуемых и при соответствующем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обосновании, знаком "-" - огнетушители, которые не допускаются для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оснащения данных объектов защиты;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Для тушения пожаров различных классов порошковые огнетушители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должны иметь соответствующие заряды: для класса А - порошок ABC (Е);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для классов В, С и (Е) - ВС (Е) или ABC (Е) и класса D - D.</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Таблица 2</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Нормы оснащения помещений передвижными огнетушителями</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908"/>
        <w:gridCol w:w="1407"/>
        <w:gridCol w:w="906"/>
        <w:gridCol w:w="1282"/>
        <w:gridCol w:w="1282"/>
        <w:gridCol w:w="1032"/>
        <w:gridCol w:w="704"/>
        <w:gridCol w:w="704"/>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производствен-</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ного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складского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помещения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сооружения) по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взрывопожарной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опасности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Макси-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мальная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площадь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помещения,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защищаемая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огнетуши-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телями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соответ-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ствующего</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типа, м </w:t>
            </w:r>
            <w:r w:rsidRPr="00E15E2C">
              <w:rPr>
                <w:rFonts w:ascii="Courier New" w:eastAsia="Times New Roman" w:hAnsi="Courier New" w:cs="Courier New"/>
                <w:color w:val="000000"/>
                <w:spacing w:val="2"/>
                <w:sz w:val="15"/>
                <w:szCs w:val="15"/>
                <w:bdr w:val="none" w:sz="0" w:space="0" w:color="auto" w:frame="1"/>
                <w:vertAlign w:val="superscript"/>
                <w:lang w:eastAsia="ru-RU"/>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Класс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пожара</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Необходимое число огнетушителей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зависимости от их типа и объема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корпуса огнетушителя</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Воздушно-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огнету-</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шители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объемом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 л</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Комбини-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рованные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(пена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порошок)</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огнетуши-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объемом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 л</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Порош-</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ковые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огнету-</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шители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объемом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 л</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Углекис-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лотные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огнетуши-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объемом, л</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80</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 Б, В1-В4</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(горючие газы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и жидкости)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В1-В4 (твердые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горючие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вещества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материалы)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3 +</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w:t>
            </w:r>
          </w:p>
        </w:tc>
      </w:tr>
      <w:tr w:rsidR="00E15E2C" w:rsidRPr="00E15E2C" w:rsidTr="00E15E2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Примечания: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Знаком "++" обозначены рекомендуемые к оснащению объектов защиты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огнетушители, знаком "+" - огнетушители, применение которых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допускается при отсутствии рекомедуемых и при соответствующем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обосновании, знаком "-" огнетушители, которые не допускаются для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оснащения данных объектов защиты;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Для тушения очагов пожаров различных классов порошковые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комбинированные огнетушители должны иметь соответствующие заряды: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для класса А - порошок ABC (Е); для клаcca В, С и (Е) - ВС (Е)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ABC (Е) и класса D - D.</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3</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Нормы оснащения зданий, сооружений и территорий</w:t>
      </w:r>
      <w:r w:rsidRPr="00E15E2C">
        <w:rPr>
          <w:rFonts w:ascii="Courier New" w:eastAsia="Times New Roman" w:hAnsi="Courier New" w:cs="Courier New"/>
          <w:color w:val="1E1E1E"/>
          <w:sz w:val="32"/>
          <w:szCs w:val="32"/>
          <w:lang w:eastAsia="ru-RU"/>
        </w:rPr>
        <w:br/>
        <w:t>пожарными щитами</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10"/>
        <w:gridCol w:w="2271"/>
        <w:gridCol w:w="1012"/>
        <w:gridCol w:w="1432"/>
      </w:tblGrid>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Наименование функционального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назначения помещений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категория помещений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наружных технологических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установок по взрывопожарной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пожарной опасности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Предельная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защищаемая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площадь одним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пожарным щитом,</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perscript"/>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Класс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Тип</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пожарного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щита</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 Б и В1-В4</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(горючие газы и жидкости)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ЩП-Е</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В1-В4</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(твердые горючие вещества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ЩП-Е</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 и 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ЩП-Е</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Помещения и открытые площадки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предприятий (организаций) по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первичной переработке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сельскохозяйственных культур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ЩП-СХ</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Помещения различного назначения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 проведении сварочных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других огнеопасных работ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ЩПП</w:t>
            </w:r>
          </w:p>
        </w:tc>
      </w:tr>
      <w:tr w:rsidR="00E15E2C" w:rsidRPr="00E15E2C" w:rsidTr="00E15E2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Примечание: В таблице 3 использованы следующие обозначения: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ЩП-А — щит пожарный для очагов пожара класса 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ЩП-В — щит пожарный для очагов пожара класса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ЩП-Е — щит пожарный для очагов пожара класса 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ЩП-СХ - щит пожарный для сельскохозяйственных предприятий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(организаций);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ЩПП - щит пожарный передвижной.</w:t>
            </w:r>
          </w:p>
        </w:tc>
      </w:tr>
    </w:tbl>
    <w:p w:rsidR="00E15E2C" w:rsidRPr="00E15E2C" w:rsidRDefault="00E15E2C" w:rsidP="00E15E2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Для помещений и наружных технологических установок категорий А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 Б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и В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по взрывопожарной и пожарной опасности запас песка в ящиках должен быть не менее 0,5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на каждые 500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защищаемой площади, а для помещений и наружных технологических установок категорий Г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и Д </w:t>
      </w:r>
      <w:r w:rsidRPr="00E15E2C">
        <w:rPr>
          <w:rFonts w:ascii="Courier New" w:eastAsia="Times New Roman" w:hAnsi="Courier New" w:cs="Courier New"/>
          <w:color w:val="000000"/>
          <w:spacing w:val="2"/>
          <w:sz w:val="15"/>
          <w:szCs w:val="15"/>
          <w:bdr w:val="none" w:sz="0" w:space="0" w:color="auto" w:frame="1"/>
          <w:vertAlign w:val="subscript"/>
          <w:lang w:eastAsia="ru-RU"/>
        </w:rPr>
        <w:t>н </w:t>
      </w:r>
      <w:r w:rsidRPr="00E15E2C">
        <w:rPr>
          <w:rFonts w:ascii="Courier New" w:eastAsia="Times New Roman" w:hAnsi="Courier New" w:cs="Courier New"/>
          <w:color w:val="000000"/>
          <w:spacing w:val="2"/>
          <w:sz w:val="20"/>
          <w:szCs w:val="20"/>
          <w:lang w:eastAsia="ru-RU"/>
        </w:rPr>
        <w:t>не менее 0,5 м </w:t>
      </w:r>
      <w:r w:rsidRPr="00E15E2C">
        <w:rPr>
          <w:rFonts w:ascii="Courier New" w:eastAsia="Times New Roman" w:hAnsi="Courier New" w:cs="Courier New"/>
          <w:color w:val="000000"/>
          <w:spacing w:val="2"/>
          <w:sz w:val="15"/>
          <w:szCs w:val="15"/>
          <w:bdr w:val="none" w:sz="0" w:space="0" w:color="auto" w:frame="1"/>
          <w:vertAlign w:val="superscript"/>
          <w:lang w:eastAsia="ru-RU"/>
        </w:rPr>
        <w:t>3 </w:t>
      </w:r>
      <w:r w:rsidRPr="00E15E2C">
        <w:rPr>
          <w:rFonts w:ascii="Courier New" w:eastAsia="Times New Roman" w:hAnsi="Courier New" w:cs="Courier New"/>
          <w:color w:val="000000"/>
          <w:spacing w:val="2"/>
          <w:sz w:val="20"/>
          <w:szCs w:val="20"/>
          <w:lang w:eastAsia="ru-RU"/>
        </w:rPr>
        <w:t>на каждые 1 тыс. 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защищаемой площади.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19. Асбестовые полотна, грубошерстные ткани или войлок должны применяться для тушения пожаров веществ и материалов, горение которых не может происходить без доступа воздуха.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Асбестовые полотна, грубошерстные ткани или войлок должны быть размером не менее 1 х 1 м и предназначены для тушения очагов пожаров веществ и материалов площадью не более 50 % от площади применяемого полотна. В местах применения и хранения легковоспламеняющихся и горючих жидкостей размеры полотен допускаются увеличивать до 2 х 1,5 м или 2 х 2 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20. Запрещается использование первичных средств пожаротушения, немеханизированного пожарного инструмента и пожарного инвентаря для хозяйственных и прочих нужд, не связанных с тушением пожара.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4</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Нормы комплектации пожарных щитов немеханизированным</w:t>
      </w:r>
      <w:r w:rsidRPr="00E15E2C">
        <w:rPr>
          <w:rFonts w:ascii="Courier New" w:eastAsia="Times New Roman" w:hAnsi="Courier New" w:cs="Courier New"/>
          <w:color w:val="1E1E1E"/>
          <w:sz w:val="32"/>
          <w:szCs w:val="32"/>
          <w:lang w:eastAsia="ru-RU"/>
        </w:rPr>
        <w:br/>
        <w:t>пожарным инструментом и пожарным инвентарем</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197"/>
        <w:gridCol w:w="1177"/>
        <w:gridCol w:w="1177"/>
        <w:gridCol w:w="1177"/>
        <w:gridCol w:w="892"/>
        <w:gridCol w:w="605"/>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первичных средств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пожаротушения,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немеханизированного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инструмента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инвентаря</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Нормы комплектации в зависимости 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типа пожарного щита и класса пожара</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класс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класс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класс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ЩП-СХ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ЩПП</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Огнетушители: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воздушно-пенные (ОВП),</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объемом 10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порошковые (ОП) объемом, л</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(массой огнетушащего состава,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 (9)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5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углекислотные (ОУ) объемом, л</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(массой огнетушащего состава,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кг) 5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Багор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Крюк с деревянной рукояткой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Ведро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Комплект для резки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электропроводов: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ножницы, диэлектрические боты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коврик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Асбестовое полотно,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грубошерстная ткань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войлок (кошма, покрывало из</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негорючего материала)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Лопата штыковая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Лопата совковая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Вилы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Тележка для перевозки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оборудования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Емкость для хранения воды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объемом: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0,2 м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0,02 м </w:t>
            </w:r>
            <w:r w:rsidRPr="00E15E2C">
              <w:rPr>
                <w:rFonts w:ascii="Courier New" w:eastAsia="Times New Roman" w:hAnsi="Courier New" w:cs="Courier New"/>
                <w:color w:val="000000"/>
                <w:spacing w:val="2"/>
                <w:sz w:val="15"/>
                <w:szCs w:val="15"/>
                <w:bdr w:val="none" w:sz="0" w:space="0" w:color="auto" w:frame="1"/>
                <w:vertAlign w:val="superscript"/>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Ящик с песком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0" w:line="240" w:lineRule="auto"/>
              <w:rPr>
                <w:rFonts w:ascii="Courier New" w:eastAsia="Times New Roman" w:hAnsi="Courier New" w:cs="Courier New"/>
                <w:color w:val="000000"/>
                <w:sz w:val="20"/>
                <w:szCs w:val="20"/>
                <w:lang w:eastAsia="ru-RU"/>
              </w:rPr>
            </w:pP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Нacoc ручной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Рукав с диаметром условного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прохода (Ду) от 18 до 20,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длиной 5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Защитный экран, размером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1,4 м х 2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Стойки для подвески экранов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6</w:t>
            </w:r>
          </w:p>
        </w:tc>
      </w:tr>
      <w:tr w:rsidR="00E15E2C" w:rsidRPr="00E15E2C" w:rsidTr="00E15E2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Примечание — Для тушения пожаров различных классов порошковые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огнетушители должны иметь соответствующие заряды: для класса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 - порошок АВС (Е), классов В и (Е) - ВС (Е) или ABC (E).</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5</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Нормы оснащения первичными средствами пожаротушения</w:t>
      </w:r>
      <w:r w:rsidRPr="00E15E2C">
        <w:rPr>
          <w:rFonts w:ascii="Courier New" w:eastAsia="Times New Roman" w:hAnsi="Courier New" w:cs="Courier New"/>
          <w:color w:val="1E1E1E"/>
          <w:sz w:val="32"/>
          <w:szCs w:val="32"/>
          <w:lang w:eastAsia="ru-RU"/>
        </w:rPr>
        <w:br/>
        <w:t>объектов IV группы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055"/>
        <w:gridCol w:w="1038"/>
        <w:gridCol w:w="1921"/>
        <w:gridCol w:w="1795"/>
        <w:gridCol w:w="1416"/>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 объектов,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сооружений IV группы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транспортных средств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Площадь</w:t>
            </w:r>
          </w:p>
          <w:p w:rsidR="00E15E2C" w:rsidRPr="00E15E2C" w:rsidRDefault="00E15E2C" w:rsidP="00E15E2C">
            <w:pPr>
              <w:spacing w:after="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 </w:t>
            </w:r>
            <w:r w:rsidRPr="00E15E2C">
              <w:rPr>
                <w:rFonts w:ascii="Courier New" w:eastAsia="Times New Roman" w:hAnsi="Courier New" w:cs="Courier New"/>
                <w:color w:val="000000"/>
                <w:spacing w:val="2"/>
                <w:sz w:val="15"/>
                <w:szCs w:val="15"/>
                <w:bdr w:val="none" w:sz="0" w:space="0" w:color="auto" w:frame="1"/>
                <w:vertAlign w:val="superscript"/>
                <w:lang w:eastAsia="ru-RU"/>
              </w:rPr>
              <w:t>2 </w:t>
            </w:r>
            <w:r w:rsidRPr="00E15E2C">
              <w:rPr>
                <w:rFonts w:ascii="Courier New" w:eastAsia="Times New Roman" w:hAnsi="Courier New" w:cs="Courier New"/>
                <w:color w:val="000000"/>
                <w:spacing w:val="2"/>
                <w:sz w:val="20"/>
                <w:szCs w:val="20"/>
                <w:lang w:eastAsia="ru-RU"/>
              </w:rPr>
              <w:t>)</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Наименование и необходимое количество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первичных средств пожаротушения</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Порошковые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огнетушители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(шт.)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Углекислотные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(шт.)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Пожарный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щит типа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ЩП-В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(комплект)</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Частные предприятия по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ремонту автотранспорта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 "ОП-5"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"ОУ-2"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каждые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 "ОП-5"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"ОУ-2"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Кооперативные стоянки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транспорта и гаражи: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открытые стоянки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каждые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 "ОП-5"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гаражи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из</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расчета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 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гараж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административное здание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или помещение охраны;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 "ОП-5"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территория гаража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каждые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 "ОП-5"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"ОУ-2"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Автозаправочные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станции: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 600 и более заправок</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сутки;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4 - "ОП-5"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 "ОП-10"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 "ОУ-2"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менее 600 заправок 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сутки;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 "ОП-5"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 "ОУ-2"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операторное здание;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"ОП-100"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 "ОП-50"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и 1 - ОП-5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1 - "ОУ-2"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здание многопрофильного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назначения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100;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каждые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Отдельно стоящие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торговые павильоны,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киоски, приемные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пункты, ремонтные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мастерские, обменные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пункты валюты,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контейнера, с которых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производится реализация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товаров народного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потребления, в том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числе, располагаемые на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территориях оптовых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рынков и базаров.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100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включи-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каждые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Встроенные-пристроенные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 общественные, жилые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 и сооружения: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предприятия торговли,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бытового обслуживания,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питания, физкультурно-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оздоровительные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комплексы, библиотеки,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аптеки, медицинские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кабинеты, сбербанки,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пивные бары, ЗАГСы,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художественные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мастерские, молочные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кухни, музеи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выставки;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до 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 "ОП-5"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каждые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2 - "ОП-5"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1 - "ОП-10"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офисы, залы, дискотеки,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игровые заведения,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пункты аудио-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видеозаписи и проката,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обменные пункты валюты,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диспетчерские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переговорные пункты,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фотосалоны, похоронные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бюро (обрядов),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конторы, ремонтные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мастерские,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минипроизводства, тиры,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бильярдные,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копировально-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множительные,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транспортные агентства,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кассовые павильоны.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до 100</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включи-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 "ОП-5"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каждые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 "ОП-5"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Летние оздоровительные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лагеря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каждое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 "ОП-5" или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 "ОП-10"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Примечания: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На объекты, не вошедшие в перечень таблицы 5, количество первичных средств пожаротушения, определяется на основании требований приложения 17 к настоящему Техническому регламенту.</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Для железнодорожного, внутренне водного, морского и воздушного транспорта потребное количество первичных средств пожаротушения определяется в соответствии с требованиями норм, утвержденных в установленном порядке.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К внедрению допускается использовать первичные средства пожаротушения, имеющие заключения уполномоченного органа в области пожарной безопасности о возможности их применения на территории Республики Казахстан.</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18</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Показатели пожарной опасности строительных материалов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508"/>
        <w:gridCol w:w="1269"/>
        <w:gridCol w:w="1145"/>
        <w:gridCol w:w="1269"/>
        <w:gridCol w:w="1517"/>
        <w:gridCol w:w="1517"/>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Назначение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строительных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материалов</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Перечень необходимых показателей в зависимости от</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назначения строительных материалов</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Группа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горючести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Группа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распрос-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транения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пламени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Группа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воспламе-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няемости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Группа по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дымообра-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зующей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способности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Группа по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токсичности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продуктов</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горения</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Отделочные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облицовочные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материалы для стен</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потолков, в том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числе покрытия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красок, эмалей,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лаков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Материалы для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покрытия полов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Ковровые покрытия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Кровельные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Гидроизоляционные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пароизоляционные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материалы толщиной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0,2 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Теплоизоляционные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w:t>
            </w:r>
          </w:p>
        </w:tc>
      </w:tr>
      <w:tr w:rsidR="00E15E2C" w:rsidRPr="00E15E2C" w:rsidTr="00E15E2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Примечания: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1. Знак "+" обозначает обязательное применение показателя, знак "-" —</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показатель применять запрещается.</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2. При применении гидроизоляционных материалов для поверхностного</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слоя кровли показатели их пожарной опасности определяются по графе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"кровельные материалы".</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19</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 </w:t>
            </w:r>
            <w:r w:rsidRPr="00E15E2C">
              <w:rPr>
                <w:rFonts w:ascii="Courier New" w:eastAsia="Times New Roman" w:hAnsi="Courier New" w:cs="Courier New"/>
                <w:color w:val="000000"/>
                <w:sz w:val="20"/>
                <w:szCs w:val="20"/>
                <w:lang w:eastAsia="ru-RU"/>
              </w:rPr>
              <w:br/>
              <w:t>Таблица 1</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Область применения декоративно-отделочных облицовочных</w:t>
      </w:r>
      <w:r w:rsidRPr="00E15E2C">
        <w:rPr>
          <w:rFonts w:ascii="Courier New" w:eastAsia="Times New Roman" w:hAnsi="Courier New" w:cs="Courier New"/>
          <w:color w:val="1E1E1E"/>
          <w:sz w:val="32"/>
          <w:szCs w:val="32"/>
          <w:lang w:eastAsia="ru-RU"/>
        </w:rPr>
        <w:br/>
        <w:t>материалов и покрытий полов на путях эвакуации</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942"/>
        <w:gridCol w:w="1813"/>
        <w:gridCol w:w="1431"/>
        <w:gridCol w:w="1304"/>
        <w:gridCol w:w="1431"/>
        <w:gridCol w:w="1304"/>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Класс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(подкласс)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функциональной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опасности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Этажность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(высота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Класс пожарной опасности материала,</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не более</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Для стен и потолков</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Для покрытия полов</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Вестибюли,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лестничные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клетки,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лифтовые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холлы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коридоры,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холлы,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фойе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Вестибюли,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лестничные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клетки,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лифтовые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холлы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Общие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коридоры,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холлы,</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фойе</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1.2; Ф 1.3;</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Ф 2.3; Ф 2.4;</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3.1; Ф 3.2;</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3.6; Ф 4.2;</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4.3; Ф 4.4</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5.1; Ф 5.2;</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до 9 (не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более 28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КМ2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КМ4</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9 до 17</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28 м</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50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17 и более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50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КМ2</w:t>
            </w:r>
          </w:p>
        </w:tc>
      </w:tr>
      <w:tr w:rsidR="00E15E2C" w:rsidRPr="00E15E2C" w:rsidTr="00E15E2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1.1; Ф 2.1;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2.2; Ф 3.3;</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3.4; Ф 3.5;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вне</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зависимости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этажности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и высоты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КМ2</w:t>
            </w:r>
          </w:p>
        </w:tc>
      </w:tr>
    </w:tbl>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Таблица 2</w:t>
      </w:r>
    </w:p>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Область применения декоративно-отделочных, облицовочных</w:t>
      </w:r>
      <w:r w:rsidRPr="00E15E2C">
        <w:rPr>
          <w:rFonts w:ascii="Courier New" w:eastAsia="Times New Roman" w:hAnsi="Courier New" w:cs="Courier New"/>
          <w:color w:val="1E1E1E"/>
          <w:sz w:val="32"/>
          <w:szCs w:val="32"/>
          <w:lang w:eastAsia="ru-RU"/>
        </w:rPr>
        <w:br/>
        <w:t>материалов и покрытий полов в зальных помещениях</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875"/>
        <w:gridCol w:w="2022"/>
        <w:gridCol w:w="1596"/>
        <w:gridCol w:w="2732"/>
      </w:tblGrid>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Класс (подкласс)</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функциональной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пожарной опасности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здания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Вместимость</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зальных</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помещений,</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чел.</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Класс пожарной опасности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материала, не более</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Для стен и</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потолков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Для покрытий полов</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1.2;</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2.3; Ф 2.4;</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3.1; Ф 3.2;</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Ф 3.6; Ф 4.2;</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4.3; Ф 4.4; Ф 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более 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300 до 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50 до 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КМ3</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КМ4</w:t>
            </w:r>
          </w:p>
        </w:tc>
      </w:tr>
      <w:tr w:rsidR="00E15E2C" w:rsidRPr="00E15E2C" w:rsidTr="00E15E2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Ф 1.1; Ф 2.1;</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2.2; Ф 3.3;</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3.4; Ф 3.5;</w:t>
            </w:r>
          </w:p>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Ф 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более 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от 15 до 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КМ2</w:t>
            </w:r>
          </w:p>
        </w:tc>
      </w:tr>
      <w:tr w:rsidR="00E15E2C" w:rsidRPr="00E15E2C" w:rsidTr="00E15E2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15E2C" w:rsidRPr="00E15E2C" w:rsidRDefault="00E15E2C" w:rsidP="00E15E2C">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до 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E2C" w:rsidRPr="00E15E2C" w:rsidRDefault="00E15E2C" w:rsidP="00E15E2C">
            <w:pPr>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КМ4</w:t>
            </w:r>
          </w:p>
        </w:tc>
      </w:tr>
    </w:tbl>
    <w:p w:rsidR="00E15E2C" w:rsidRPr="00E15E2C" w:rsidRDefault="00E15E2C" w:rsidP="00E15E2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E15E2C" w:rsidRPr="00E15E2C" w:rsidTr="00E15E2C">
        <w:tc>
          <w:tcPr>
            <w:tcW w:w="5805"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15E2C" w:rsidRPr="00E15E2C" w:rsidRDefault="00E15E2C" w:rsidP="00E15E2C">
            <w:pPr>
              <w:spacing w:after="0" w:line="240" w:lineRule="auto"/>
              <w:jc w:val="center"/>
              <w:rPr>
                <w:rFonts w:ascii="Courier New" w:eastAsia="Times New Roman" w:hAnsi="Courier New" w:cs="Courier New"/>
                <w:color w:val="000000"/>
                <w:sz w:val="20"/>
                <w:szCs w:val="20"/>
                <w:lang w:eastAsia="ru-RU"/>
              </w:rPr>
            </w:pPr>
            <w:r w:rsidRPr="00E15E2C">
              <w:rPr>
                <w:rFonts w:ascii="Courier New" w:eastAsia="Times New Roman" w:hAnsi="Courier New" w:cs="Courier New"/>
                <w:color w:val="000000"/>
                <w:sz w:val="20"/>
                <w:szCs w:val="20"/>
                <w:lang w:eastAsia="ru-RU"/>
              </w:rPr>
              <w:t>Приложение 20</w:t>
            </w:r>
            <w:r w:rsidRPr="00E15E2C">
              <w:rPr>
                <w:rFonts w:ascii="Courier New" w:eastAsia="Times New Roman" w:hAnsi="Courier New" w:cs="Courier New"/>
                <w:color w:val="000000"/>
                <w:sz w:val="20"/>
                <w:szCs w:val="20"/>
                <w:lang w:eastAsia="ru-RU"/>
              </w:rPr>
              <w:br/>
              <w:t>к Техническому регламенту</w:t>
            </w:r>
            <w:r w:rsidRPr="00E15E2C">
              <w:rPr>
                <w:rFonts w:ascii="Courier New" w:eastAsia="Times New Roman" w:hAnsi="Courier New" w:cs="Courier New"/>
                <w:color w:val="000000"/>
                <w:sz w:val="20"/>
                <w:szCs w:val="20"/>
                <w:lang w:eastAsia="ru-RU"/>
              </w:rPr>
              <w:br/>
              <w:t>"Общие требования к пожарной безопасности"</w:t>
            </w:r>
          </w:p>
        </w:tc>
      </w:tr>
    </w:tbl>
    <w:p w:rsidR="00E15E2C" w:rsidRPr="00E15E2C" w:rsidRDefault="00E15E2C" w:rsidP="00E15E2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15E2C">
        <w:rPr>
          <w:rFonts w:ascii="Courier New" w:eastAsia="Times New Roman" w:hAnsi="Courier New" w:cs="Courier New"/>
          <w:color w:val="1E1E1E"/>
          <w:sz w:val="32"/>
          <w:szCs w:val="32"/>
          <w:lang w:eastAsia="ru-RU"/>
        </w:rPr>
        <w:t>Перечень гармонизированных стандартов</w:t>
      </w:r>
      <w:r w:rsidRPr="00E15E2C">
        <w:rPr>
          <w:rFonts w:ascii="Courier New" w:eastAsia="Times New Roman" w:hAnsi="Courier New" w:cs="Courier New"/>
          <w:color w:val="1E1E1E"/>
          <w:sz w:val="32"/>
          <w:szCs w:val="32"/>
          <w:lang w:eastAsia="ru-RU"/>
        </w:rPr>
        <w:br/>
        <w:t>и нормативных документов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 СТ РК ГОСТ Р 12.4.026-2002 "Цвета сигнальные, знаки безопасности и разметка сигнальная. Общие технические условия и порядок применения";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 СТ РК 615-2001 "Составы огнезащитные по древесине и металлу для окраски и нанесения покрытий. Общие требования";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 СТ РК 1039-2001 "Материалы декоративно-отделочные и облицовочные. Требования пожарной безопасности при производстве и применении";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 СТ РК 1088-2002 "Пожарная безопасность. Термины и определения";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 СТ РК 1166-2002 "Техника пожарная. Классификация. Термины и определения";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 СТ РК 1174-2003 "Пожарная техника для защиты объектов. Основные виды. Размещение и обслуживание";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 СТ РК 1487-2006 "Техника пожарная. Огнетушители. Требования к эксплуатации";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 СТ РК 1490-2006 "Изделия пиротехнические бытового назначения. Требования пожарной безопасности. Методы испытаний";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 СТ РК 1712-2007 "Техника пожарная. Оборудование систем противопожарного водоснабжения. Клапаны пожарных кранов. Технические требования пожарной безопасности. Методы испытаний";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10) СТ РК 1719-2007 "Техника пожарная. Оборудование систем противопожарного водоснабжения. Шкафы пожарные. Технические требования пожарной безопасности. Методы испытаний";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 ГОСТ 12.0.004-90 "Система стандартов безопасности труда. Организация обучения безопасности труда. Общие положения";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12) ГОСТ 12.1.004-91 "Система стандартов безопасности труда. Пожарная безопасность. Общие требования";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13) ГОСТ 12.1.010-76 "Система стандартов безопасности труда. Взрывобезопасность. Общие требования";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14) ГОСТ 12.1.011-78 "Система стандартов безопасности труда. Смеси взрывоопасные. Классификация и методы испытаний";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15) ГОСТ 12.1.018-93 "Система стандартов безопасности труда. Пожаровзрывобезопасность статического электричества. Общие требования";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16) ГОСТ 12.1.041-83 "Система стандартов безопасности труда. Пожаровзрывобезопасность горючих пылей. Общие требования";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17) ГОСТ 12.1.044-89 "Система стандартов безопасности труда. Пожаровзрывобезопасность веществ и материалов. Номенклатура показателей и методы их определения";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18) ГОСТ 12.2.003-91 "Система стандартов безопасности труда. Оборудование производственное. Общие требования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19) ГОСТ 12.2.007.0-75 "Система стандартов безопасности труда. Изделия электротехнические. Общие требования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20) ГОСТ 19433-88 "Грузы опасные. Классификация и маркировка";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21) ГОСТ 22782.0-81 "Электрооборудование взрывозащищенное. Общие технические требования и методы испытаний";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22) ГОСТ 24617-81 "Средства защитные для древесины. Метод испытания огнезащитных свойств на моделях";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23) ГОСТ 24632-81 "Материалы полимерные. Метод определения дымообразования";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24) ГОСТ 25772-83 "Ограждения лестниц, балконов и крыш стальные. Общие технические условия";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25) ГОСТ 27331-87 "Пожарная техника. Классификация пожаров";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26) ГОСТ 27483-87 "Испытания на пожароопасность. Методы испытаний. Испытания нагретой проволокой";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27) ГОСТ 27484-87 "Испытания на пожароопасность. Методы испытаний. Испытания горелкой с игольчатым пламенем";</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28) ГОСТ 27710-88 "Материалы электроизоляционные. Общие требования к методу испытания на нагревостойкость";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29) ГОСТ 27712-88 "Пластики слоистые листовые. Метод ускоренного испытания на нагревостойкость";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30) ГОСТ 27924-88 "Испытания на пожароопасность. Методы испытаний. Испытания на плохой контакт при помощи накальных элементов";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31) ГОСТ 28157-89 "Пластмассы. Методы определения стойкости к горению";</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32) ГОСТ 30028.3-93 "Средства защитные для древесины. Экспресс-метод испытания огнезащищающей способности";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33) ГОСТ 30244-94 "Материалы строительные. Методы испытаний на горючесть";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34) ГОСТ 30247.0-94 "Конструкции строительные. Методы испытаний на огнестойкость. Общие требования";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35) ГОСТ 30247.1-94 "Конструкции строительные. Методы испытаний на огнестойкость. Несущие и ограждающие конструкции";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36) ГОСТ 30247.2-97 "Конструкции строительные. Методы испытаний на огнестойкость. Двери и ворота";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37) ГОСТ 30247.3-2002 "Конструкции строительные. Методы испытаний на огнестойкость. Двери шахт лифтов";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38) ГОСТ 30402-96 "Материалы строительные. Метод испытания на воспламеняемость";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39) ГОСТ 30403-96 "Конструкции строительные. Метод определения пожарной 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40) ГОСТ 30444-97 "Материалы строительные. Методы испытания на распространение пламени";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41) ISO 3941:2007 "Пожары. Классификация";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42) ISO/TR 3956:1975 "Принципы пожаробезопасного строительного проектирования с учетом реального воздействия огня и условиями нагревания при стандартных испытаниях на огнестойкость";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43) ISO 6309:1987 "Защита от пожара. Знаки безопасности";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44) ISO 6790:1986 "Средства пожарной защиты и борьбы с огнем. Условные графические обозначения для планов пожарной защиты. Технические условия";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45) ISO 8421-1:1987 "Защита от пожара. Словарь. Часть 1. Общие термины и термины, относящиеся к явлениям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46) ISO 8421-2:1987 "Защита от пожара. Словарь. Часть 2. Противопожарное оборудование";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47) ISO 8421-3:1989 "Защита от пожара. Словарь. Часть 3. Обнаружение огня и подача сигнала";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48) ISO 8421-4:1990 "Защита от пожара. Словарь. Часть 4. Оборудование для пожаротушения";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49) ISO 8421-5:1988 "Защита от пожара. Словарь. Часть 5. Обнаружение дыма";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50) ISO 8421-6:1987 "Защита от пожара. Словарь. Часть 6. Эвакуация и спасательные средства";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51) ISO 8421-7:1987 "Защита от пожара. Словарь. Часть 7. Средства обнаружения и подавления взрыва";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52) ISO 8421-8:1990 "Защита от пожара. Словарь. Часть 8. Специальные термины по борьбе с пожаром, по спасательным службам и обращению с опасными веществами";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53) ISO 11602-1:2000 "Защита от пожара. Переносные и передвижные огнетушители. Часть 1. Выбор и установка";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54) ISO 11602-2:2000 "Защита от пожара. Переносные и передвижные огнетушители. Часть 2. Контроль и обслуживание";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55) ISO/TR 11696-1:1999 "Применение результатов испытания на определение реакции на огонь. Часть 1. Применение результатов испытания для прогнозирования поведения внутренних покрытий и других строительных изделий при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56) ISO/TR 11696-2:1999 "Применение результатов испытания на определение реакции на огонь. Часть 2. Оценка пожароопасности строительных изделий";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57) ISO 13943:2000 "Пожарная безопасность. Словарь";</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58) ISO/TS 16732:2005 "Разработка системы пожарной безопасности. Руководство по оценке риска возникновения пожаров";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59) ISO 19353:2005 "Безопасность машин. Предотвращение пожаров и защита от них";</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60) ISO 19706:2007 "Руководящие указания по оценке опасности пожара для людей";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61) МСН 2.02-02-2004 "Склады лесных материалов. Противопожарные нормы";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62) СН РК 2.02-08-2002 "Рынки. Противопожарные требования";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63)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64) СН РК 2.02-30-2005 "Нормы проектирования объектов органов противопожарной службы";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65) СН РК 2.02-14-2002 "Нормы технологического проектирования малометражных отопительных котлов на газообразном и жидком топливе. Противопожарные требования";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66) СН РК 2.04-29-2005 "Инструкция по устройству молниезащиты зданий и сооружений";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67) СН РК 3.02-15-2003 "Нормы технологического проектирования. Склады нефти и нефтепродуктов";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68) СН РК 3.05-12-2001 "Нормы технологического проектирования. Автозаправочные станции стационарного типа";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69) СН РК 4.01-15-2001 "Нормы технологического проектирования. Автозаправочные станции блочно-контейнерного типа";</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70) МСН 2.02-02-2004 "Склады лесных материалов. Противопожарные нормы";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71) МСН 4.03-01-2003 "Газораспределительные системы";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72) МСН 2.02-05-2000 "Стоянки автомобилей";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73) МСН 3.02-03-2002 "Здания и помещения для учреждений и организаций";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74) СНиП РК 2.02-05-2002 "Пожарная безопасность зданий и сооружений";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75) СНиП РК 2.02-15-2003 "Пожарная автоматика зданий и сооружений";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76) СНиП 2.09.02-85 "Производственные здания";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77) СНиП 2.09.03-85 "Сооружения промышленных предприятий";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78) СНиП 2.10.02-84 "Здания и помещения для хранения и переработки сельскохозяйственной продукции";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79) СНиП 2.10.03-84 "Животноводческие, птицеводческие и звероводческие здания и помещения";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80) СНиП 2.11.01-85 "Складские здания";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81) СНиП 2.11.03-93 "Склады нефти и нефтепродуктов. Противопожарные нормы";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82) СНиП 2.11.04-85 "Подземные хранилища нефти, нефтепродуктов и сжиженных газов";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83) СНиП РК 3.01-01-2002 "Градостроительство. Планировка и застройка городских и сельских поселений";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84) СНиП РК 3.02-02-2001 "Общественные здания и сооружения";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85) СНиП РК 3.02-04-2002 "Административные и бытовые здания";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86) СНиП РК 3.02-13-2003 "Проектирование гостиниц";</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87) СНиП РК 3.02-16-2003 "Многофункциональные здания и комплексы";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88) СНиП РК 3.02-17-2001 "Государственное социальное жилище";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89) СНиП РК 3.02-20-2004 "Культурно-зрелищные учреждения";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90) СНиП РК 3.02-21-2004 "Предприятия розничной торговли";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91) СНиП РК 3.02-22-2004 "Бани и банно-оздоровительные комплексы";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92) СНиП РК 3.02-24-2004 "Дошкольные учреждения";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93) СНиП РК 3.02-25-2004 "Общеобразовательные учреждения";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94) СНиП РК 3.02-31-2005 "Дома интернаты для детей-инвалидов";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95) СНиП РК 3.02-38-2006 "Объекты общественного питания";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96) СНиП РК 3.02-43-2007 "Жилые здания";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97) СНиП РК 4.01-02-2001 "Водоснабжение. Наружные сети и сооружения";</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98) СНиП РК 4.01-41-2006 "Внутренний водопровод и канализация зданий";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99) СНиП РК 4.02-42-2006 "Отопление вентиляция и кондиционирование";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100) СНиП II-89-80 "Генеральные планы промышленных предприятий";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101) СНиП II-97-76 "Генеральные планы сельскохозяйственных предприятий";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102) СП РК 2.02-20-2006 "Пособие к СНиП РК 2.02-05-2002 "Пожарная безопасность зданий и сооружений";</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103) Пособие к СНиП 2.11.03-93 "Склады нефти и нефтепродуктопроводов. Противопожарные нормы";</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104) ППБС РК 02-95 "Правила пожарной безопасности при эксплуатации предприятий нефтепродуктообеспечения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105) ППБС РК 05-98 "Правила пожарной безопасности на железнодорожном транспорте";</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106) ППБС РК 09-97 "Правила пожарной безопасности для предприятий по хранению, переработке зерна, хлебопекарной и макаронной промышленности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107) ППБС РК 10-98 "Правила пожарной безопасности в нефтегазодобывающей промышленности";</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108) ППБС РК 13-2000 "Правила пожарной безопасности для зданий и сооружений системы Национального Банка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109) ППБС РК 19-2004 "Правила пожарной безопасности для энергетических предприятий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lastRenderedPageBreak/>
        <w:t>      110) ППБ РК-2006 "Правила пожарной безопасности в Республике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111) ОСТ РК 153-39-015-2005 "Правила пожарной безопасности при эксплуатации магистральных нефтепроводов";</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112) "Правила пожарной безопасности в гражданской авиации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113) "Правила безопасности в нефтяной и газовой промышленности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114) "Правила пожарной безопасности в лесах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115) ПУЭ-2003 "Правила устройства электроустановок Республики Казахстан";</w:t>
      </w:r>
    </w:p>
    <w:p w:rsidR="00E15E2C" w:rsidRPr="00E15E2C" w:rsidRDefault="00E15E2C" w:rsidP="00E15E2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15E2C">
        <w:rPr>
          <w:rFonts w:ascii="Courier New" w:eastAsia="Times New Roman" w:hAnsi="Courier New" w:cs="Courier New"/>
          <w:color w:val="000000"/>
          <w:spacing w:val="2"/>
          <w:sz w:val="20"/>
          <w:szCs w:val="20"/>
          <w:lang w:eastAsia="ru-RU"/>
        </w:rPr>
        <w:t>      116) "Правила устройства и безопасной эксплуатации сосудов, работающих под давлением".</w:t>
      </w:r>
    </w:p>
    <w:p w:rsidR="00DE37CF" w:rsidRDefault="00DE37CF"/>
    <w:sectPr w:rsidR="00DE3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7F"/>
    <w:rsid w:val="006E1D7F"/>
    <w:rsid w:val="00DE37CF"/>
    <w:rsid w:val="00E1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15E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5E2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15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5E2C"/>
    <w:rPr>
      <w:color w:val="0000FF"/>
      <w:u w:val="single"/>
    </w:rPr>
  </w:style>
  <w:style w:type="character" w:styleId="a5">
    <w:name w:val="FollowedHyperlink"/>
    <w:basedOn w:val="a0"/>
    <w:uiPriority w:val="99"/>
    <w:semiHidden/>
    <w:unhideWhenUsed/>
    <w:rsid w:val="00E15E2C"/>
    <w:rPr>
      <w:color w:val="800080"/>
      <w:u w:val="single"/>
    </w:rPr>
  </w:style>
  <w:style w:type="character" w:customStyle="1" w:styleId="note">
    <w:name w:val="note"/>
    <w:basedOn w:val="a0"/>
    <w:rsid w:val="00E15E2C"/>
  </w:style>
  <w:style w:type="paragraph" w:customStyle="1" w:styleId="note1">
    <w:name w:val="note1"/>
    <w:basedOn w:val="a"/>
    <w:rsid w:val="00E15E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15E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15E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5E2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15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5E2C"/>
    <w:rPr>
      <w:color w:val="0000FF"/>
      <w:u w:val="single"/>
    </w:rPr>
  </w:style>
  <w:style w:type="character" w:styleId="a5">
    <w:name w:val="FollowedHyperlink"/>
    <w:basedOn w:val="a0"/>
    <w:uiPriority w:val="99"/>
    <w:semiHidden/>
    <w:unhideWhenUsed/>
    <w:rsid w:val="00E15E2C"/>
    <w:rPr>
      <w:color w:val="800080"/>
      <w:u w:val="single"/>
    </w:rPr>
  </w:style>
  <w:style w:type="character" w:customStyle="1" w:styleId="note">
    <w:name w:val="note"/>
    <w:basedOn w:val="a0"/>
    <w:rsid w:val="00E15E2C"/>
  </w:style>
  <w:style w:type="paragraph" w:customStyle="1" w:styleId="note1">
    <w:name w:val="note1"/>
    <w:basedOn w:val="a"/>
    <w:rsid w:val="00E15E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15E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Z1400000188" TargetMode="External"/><Relationship Id="rId117" Type="http://schemas.openxmlformats.org/officeDocument/2006/relationships/image" Target="media/image33.jpeg"/><Relationship Id="rId21" Type="http://schemas.openxmlformats.org/officeDocument/2006/relationships/hyperlink" Target="http://adilet.zan.kz/rus/docs/P050001251_" TargetMode="External"/><Relationship Id="rId42" Type="http://schemas.openxmlformats.org/officeDocument/2006/relationships/hyperlink" Target="http://adilet.zan.kz/rus/docs/P090000014_" TargetMode="External"/><Relationship Id="rId47" Type="http://schemas.openxmlformats.org/officeDocument/2006/relationships/hyperlink" Target="http://adilet.zan.kz/rus/docs/P090000014_" TargetMode="External"/><Relationship Id="rId63" Type="http://schemas.openxmlformats.org/officeDocument/2006/relationships/hyperlink" Target="http://adilet.zan.kz/rus/docs/P090000014_" TargetMode="External"/><Relationship Id="rId68" Type="http://schemas.openxmlformats.org/officeDocument/2006/relationships/hyperlink" Target="http://adilet.zan.kz/rus/docs/P1400001077" TargetMode="External"/><Relationship Id="rId84" Type="http://schemas.openxmlformats.org/officeDocument/2006/relationships/hyperlink" Target="http://adilet.zan.kz/rus/docs/P090000016_" TargetMode="External"/><Relationship Id="rId89" Type="http://schemas.openxmlformats.org/officeDocument/2006/relationships/image" Target="media/image5.jpeg"/><Relationship Id="rId112" Type="http://schemas.openxmlformats.org/officeDocument/2006/relationships/image" Target="media/image28.jpeg"/><Relationship Id="rId133" Type="http://schemas.openxmlformats.org/officeDocument/2006/relationships/image" Target="media/image49.jpeg"/><Relationship Id="rId16" Type="http://schemas.openxmlformats.org/officeDocument/2006/relationships/hyperlink" Target="http://adilet.zan.kz/rus/docs/P090000016_" TargetMode="External"/><Relationship Id="rId107" Type="http://schemas.openxmlformats.org/officeDocument/2006/relationships/image" Target="media/image23.jpeg"/><Relationship Id="rId11" Type="http://schemas.openxmlformats.org/officeDocument/2006/relationships/hyperlink" Target="http://adilet.zan.kz/rus/docs/Z010000242_" TargetMode="External"/><Relationship Id="rId32" Type="http://schemas.openxmlformats.org/officeDocument/2006/relationships/hyperlink" Target="http://adilet.zan.kz/rus/docs/P090000014_" TargetMode="External"/><Relationship Id="rId37" Type="http://schemas.openxmlformats.org/officeDocument/2006/relationships/hyperlink" Target="http://adilet.zan.kz/rus/docs/P1100001249" TargetMode="External"/><Relationship Id="rId53" Type="http://schemas.openxmlformats.org/officeDocument/2006/relationships/hyperlink" Target="http://adilet.zan.kz/rus/docs/P090000014_" TargetMode="External"/><Relationship Id="rId58" Type="http://schemas.openxmlformats.org/officeDocument/2006/relationships/hyperlink" Target="http://adilet.zan.kz/rus/docs/P090000014_" TargetMode="External"/><Relationship Id="rId74" Type="http://schemas.openxmlformats.org/officeDocument/2006/relationships/hyperlink" Target="http://adilet.zan.kz/rus/docs/P1100001249" TargetMode="External"/><Relationship Id="rId79" Type="http://schemas.openxmlformats.org/officeDocument/2006/relationships/hyperlink" Target="http://adilet.zan.kz/rus/docs/Z040000603_" TargetMode="External"/><Relationship Id="rId102" Type="http://schemas.openxmlformats.org/officeDocument/2006/relationships/image" Target="media/image18.jpeg"/><Relationship Id="rId123" Type="http://schemas.openxmlformats.org/officeDocument/2006/relationships/image" Target="media/image39.jpeg"/><Relationship Id="rId128" Type="http://schemas.openxmlformats.org/officeDocument/2006/relationships/image" Target="media/image44.jpeg"/><Relationship Id="rId5" Type="http://schemas.openxmlformats.org/officeDocument/2006/relationships/hyperlink" Target="http://adilet.zan.kz/rus/docs/Z040000603_" TargetMode="External"/><Relationship Id="rId90" Type="http://schemas.openxmlformats.org/officeDocument/2006/relationships/image" Target="media/image6.jpeg"/><Relationship Id="rId95" Type="http://schemas.openxmlformats.org/officeDocument/2006/relationships/image" Target="media/image11.jpeg"/><Relationship Id="rId14" Type="http://schemas.openxmlformats.org/officeDocument/2006/relationships/hyperlink" Target="http://adilet.zan.kz/rus/docs/P1100001249" TargetMode="External"/><Relationship Id="rId22" Type="http://schemas.openxmlformats.org/officeDocument/2006/relationships/hyperlink" Target="http://adilet.zan.kz/rus/docs/P070000781_" TargetMode="External"/><Relationship Id="rId27" Type="http://schemas.openxmlformats.org/officeDocument/2006/relationships/hyperlink" Target="http://adilet.zan.kz/rus/docs/P1100001249" TargetMode="External"/><Relationship Id="rId30" Type="http://schemas.openxmlformats.org/officeDocument/2006/relationships/hyperlink" Target="http://adilet.zan.kz/rus/docs/P1100001249" TargetMode="External"/><Relationship Id="rId35" Type="http://schemas.openxmlformats.org/officeDocument/2006/relationships/hyperlink" Target="http://adilet.zan.kz/rus/docs/P090000014_" TargetMode="External"/><Relationship Id="rId43" Type="http://schemas.openxmlformats.org/officeDocument/2006/relationships/hyperlink" Target="http://adilet.zan.kz/rus/docs/P090000014_" TargetMode="External"/><Relationship Id="rId48" Type="http://schemas.openxmlformats.org/officeDocument/2006/relationships/hyperlink" Target="http://adilet.zan.kz/rus/docs/P090000014_" TargetMode="External"/><Relationship Id="rId56" Type="http://schemas.openxmlformats.org/officeDocument/2006/relationships/hyperlink" Target="http://adilet.zan.kz/rus/docs/P090000014_" TargetMode="External"/><Relationship Id="rId64" Type="http://schemas.openxmlformats.org/officeDocument/2006/relationships/hyperlink" Target="http://adilet.zan.kz/rus/docs/P090000014_" TargetMode="External"/><Relationship Id="rId69" Type="http://schemas.openxmlformats.org/officeDocument/2006/relationships/hyperlink" Target="http://adilet.zan.kz/rus/docs/P090000014_" TargetMode="External"/><Relationship Id="rId77" Type="http://schemas.openxmlformats.org/officeDocument/2006/relationships/hyperlink" Target="http://adilet.zan.kz/rus/docs/P090000014_" TargetMode="External"/><Relationship Id="rId100" Type="http://schemas.openxmlformats.org/officeDocument/2006/relationships/image" Target="media/image16.jpeg"/><Relationship Id="rId105" Type="http://schemas.openxmlformats.org/officeDocument/2006/relationships/image" Target="media/image21.jpeg"/><Relationship Id="rId113" Type="http://schemas.openxmlformats.org/officeDocument/2006/relationships/image" Target="media/image29.jpeg"/><Relationship Id="rId118" Type="http://schemas.openxmlformats.org/officeDocument/2006/relationships/image" Target="media/image34.jpeg"/><Relationship Id="rId126" Type="http://schemas.openxmlformats.org/officeDocument/2006/relationships/image" Target="media/image42.jpeg"/><Relationship Id="rId134" Type="http://schemas.openxmlformats.org/officeDocument/2006/relationships/hyperlink" Target="http://adilet.zan.kz/rus/docs/P1100001249" TargetMode="External"/><Relationship Id="rId8" Type="http://schemas.openxmlformats.org/officeDocument/2006/relationships/hyperlink" Target="http://adilet.zan.kz/rus/docs/Z040000603_" TargetMode="External"/><Relationship Id="rId51" Type="http://schemas.openxmlformats.org/officeDocument/2006/relationships/hyperlink" Target="http://adilet.zan.kz/rus/docs/P090000014_" TargetMode="External"/><Relationship Id="rId72" Type="http://schemas.openxmlformats.org/officeDocument/2006/relationships/hyperlink" Target="http://adilet.zan.kz/rus/docs/P090000014_" TargetMode="External"/><Relationship Id="rId80" Type="http://schemas.openxmlformats.org/officeDocument/2006/relationships/hyperlink" Target="http://adilet.zan.kz/rus/docs/Z040000603_" TargetMode="External"/><Relationship Id="rId85" Type="http://schemas.openxmlformats.org/officeDocument/2006/relationships/image" Target="media/image1.jpeg"/><Relationship Id="rId93" Type="http://schemas.openxmlformats.org/officeDocument/2006/relationships/image" Target="media/image9.jpeg"/><Relationship Id="rId98" Type="http://schemas.openxmlformats.org/officeDocument/2006/relationships/image" Target="media/image14.jpeg"/><Relationship Id="rId121" Type="http://schemas.openxmlformats.org/officeDocument/2006/relationships/image" Target="media/image37.jpeg"/><Relationship Id="rId3" Type="http://schemas.openxmlformats.org/officeDocument/2006/relationships/settings" Target="settings.xml"/><Relationship Id="rId12" Type="http://schemas.openxmlformats.org/officeDocument/2006/relationships/hyperlink" Target="http://adilet.zan.kz/rus/docs/Z040000603_" TargetMode="External"/><Relationship Id="rId17" Type="http://schemas.openxmlformats.org/officeDocument/2006/relationships/hyperlink" Target="http://adilet.zan.kz/rus/docs/P080000796_" TargetMode="External"/><Relationship Id="rId25" Type="http://schemas.openxmlformats.org/officeDocument/2006/relationships/hyperlink" Target="http://adilet.zan.kz/rus/docs/P1200001567" TargetMode="External"/><Relationship Id="rId33" Type="http://schemas.openxmlformats.org/officeDocument/2006/relationships/hyperlink" Target="http://adilet.zan.kz/rus/docs/P1100001249" TargetMode="External"/><Relationship Id="rId38" Type="http://schemas.openxmlformats.org/officeDocument/2006/relationships/hyperlink" Target="http://adilet.zan.kz/rus/docs/P1100001249" TargetMode="External"/><Relationship Id="rId46" Type="http://schemas.openxmlformats.org/officeDocument/2006/relationships/hyperlink" Target="http://adilet.zan.kz/rus/docs/P090000014_" TargetMode="External"/><Relationship Id="rId59" Type="http://schemas.openxmlformats.org/officeDocument/2006/relationships/hyperlink" Target="http://adilet.zan.kz/rus/docs/P090000014_" TargetMode="External"/><Relationship Id="rId67" Type="http://schemas.openxmlformats.org/officeDocument/2006/relationships/hyperlink" Target="http://adilet.zan.kz/rus/docs/P090000014_" TargetMode="External"/><Relationship Id="rId103" Type="http://schemas.openxmlformats.org/officeDocument/2006/relationships/image" Target="media/image19.jpeg"/><Relationship Id="rId108" Type="http://schemas.openxmlformats.org/officeDocument/2006/relationships/image" Target="media/image24.jpeg"/><Relationship Id="rId116" Type="http://schemas.openxmlformats.org/officeDocument/2006/relationships/image" Target="media/image32.jpeg"/><Relationship Id="rId124" Type="http://schemas.openxmlformats.org/officeDocument/2006/relationships/image" Target="media/image40.jpeg"/><Relationship Id="rId129" Type="http://schemas.openxmlformats.org/officeDocument/2006/relationships/image" Target="media/image45.jpeg"/><Relationship Id="rId137" Type="http://schemas.openxmlformats.org/officeDocument/2006/relationships/theme" Target="theme/theme1.xml"/><Relationship Id="rId20" Type="http://schemas.openxmlformats.org/officeDocument/2006/relationships/hyperlink" Target="http://adilet.zan.kz/rus/docs/P1100000125" TargetMode="External"/><Relationship Id="rId41" Type="http://schemas.openxmlformats.org/officeDocument/2006/relationships/hyperlink" Target="http://adilet.zan.kz/rus/docs/P090000014_" TargetMode="External"/><Relationship Id="rId54" Type="http://schemas.openxmlformats.org/officeDocument/2006/relationships/hyperlink" Target="http://adilet.zan.kz/rus/docs/P090000014_" TargetMode="External"/><Relationship Id="rId62" Type="http://schemas.openxmlformats.org/officeDocument/2006/relationships/hyperlink" Target="http://adilet.zan.kz/rus/docs/P080000796_" TargetMode="External"/><Relationship Id="rId70" Type="http://schemas.openxmlformats.org/officeDocument/2006/relationships/hyperlink" Target="http://adilet.zan.kz/rus/docs/P1400001077" TargetMode="External"/><Relationship Id="rId75" Type="http://schemas.openxmlformats.org/officeDocument/2006/relationships/hyperlink" Target="http://adilet.zan.kz/rus/docs/P1000001202" TargetMode="External"/><Relationship Id="rId83" Type="http://schemas.openxmlformats.org/officeDocument/2006/relationships/hyperlink" Target="http://adilet.zan.kz/rus/docs/P090000014_" TargetMode="External"/><Relationship Id="rId88" Type="http://schemas.openxmlformats.org/officeDocument/2006/relationships/image" Target="media/image4.jpeg"/><Relationship Id="rId91" Type="http://schemas.openxmlformats.org/officeDocument/2006/relationships/image" Target="media/image7.jpeg"/><Relationship Id="rId96" Type="http://schemas.openxmlformats.org/officeDocument/2006/relationships/image" Target="media/image12.jpeg"/><Relationship Id="rId111" Type="http://schemas.openxmlformats.org/officeDocument/2006/relationships/image" Target="media/image27.jpeg"/><Relationship Id="rId132" Type="http://schemas.openxmlformats.org/officeDocument/2006/relationships/image" Target="media/image48.jpeg"/><Relationship Id="rId1" Type="http://schemas.openxmlformats.org/officeDocument/2006/relationships/styles" Target="styles.xml"/><Relationship Id="rId6" Type="http://schemas.openxmlformats.org/officeDocument/2006/relationships/hyperlink" Target="http://adilet.zan.kz/rus/docs/Z960000048_" TargetMode="External"/><Relationship Id="rId15" Type="http://schemas.openxmlformats.org/officeDocument/2006/relationships/hyperlink" Target="http://adilet.zan.kz/rus/docs/P090000014_" TargetMode="External"/><Relationship Id="rId23" Type="http://schemas.openxmlformats.org/officeDocument/2006/relationships/hyperlink" Target="http://adilet.zan.kz/rus/docs/P090000016_" TargetMode="External"/><Relationship Id="rId28" Type="http://schemas.openxmlformats.org/officeDocument/2006/relationships/hyperlink" Target="http://adilet.zan.kz/rus/docs/P1100001249" TargetMode="External"/><Relationship Id="rId36" Type="http://schemas.openxmlformats.org/officeDocument/2006/relationships/hyperlink" Target="http://adilet.zan.kz/rus/docs/P090000014_" TargetMode="External"/><Relationship Id="rId49" Type="http://schemas.openxmlformats.org/officeDocument/2006/relationships/hyperlink" Target="http://adilet.zan.kz/rus/docs/P090000014_" TargetMode="External"/><Relationship Id="rId57" Type="http://schemas.openxmlformats.org/officeDocument/2006/relationships/hyperlink" Target="http://adilet.zan.kz/rus/docs/P090000014_" TargetMode="External"/><Relationship Id="rId106" Type="http://schemas.openxmlformats.org/officeDocument/2006/relationships/image" Target="media/image22.jpeg"/><Relationship Id="rId114" Type="http://schemas.openxmlformats.org/officeDocument/2006/relationships/image" Target="media/image30.jpeg"/><Relationship Id="rId119" Type="http://schemas.openxmlformats.org/officeDocument/2006/relationships/image" Target="media/image35.jpeg"/><Relationship Id="rId127" Type="http://schemas.openxmlformats.org/officeDocument/2006/relationships/image" Target="media/image43.jpeg"/><Relationship Id="rId10" Type="http://schemas.openxmlformats.org/officeDocument/2006/relationships/hyperlink" Target="http://adilet.zan.kz/rus/docs/Z960000048_" TargetMode="External"/><Relationship Id="rId31" Type="http://schemas.openxmlformats.org/officeDocument/2006/relationships/hyperlink" Target="http://adilet.zan.kz/rus/docs/P090000014_" TargetMode="External"/><Relationship Id="rId44" Type="http://schemas.openxmlformats.org/officeDocument/2006/relationships/hyperlink" Target="http://adilet.zan.kz/rus/docs/P1100001249" TargetMode="External"/><Relationship Id="rId52" Type="http://schemas.openxmlformats.org/officeDocument/2006/relationships/hyperlink" Target="http://adilet.zan.kz/rus/docs/P090000014_" TargetMode="External"/><Relationship Id="rId60" Type="http://schemas.openxmlformats.org/officeDocument/2006/relationships/hyperlink" Target="http://adilet.zan.kz/rus/docs/P090000014_" TargetMode="External"/><Relationship Id="rId65" Type="http://schemas.openxmlformats.org/officeDocument/2006/relationships/hyperlink" Target="http://adilet.zan.kz/rus/docs/P090000014_" TargetMode="External"/><Relationship Id="rId73" Type="http://schemas.openxmlformats.org/officeDocument/2006/relationships/hyperlink" Target="http://adilet.zan.kz/rus/docs/P080000796_" TargetMode="External"/><Relationship Id="rId78" Type="http://schemas.openxmlformats.org/officeDocument/2006/relationships/hyperlink" Target="http://adilet.zan.kz/rus/docs/P090000014_" TargetMode="External"/><Relationship Id="rId81" Type="http://schemas.openxmlformats.org/officeDocument/2006/relationships/hyperlink" Target="http://adilet.zan.kz/rus/docs/P050000367_" TargetMode="External"/><Relationship Id="rId86" Type="http://schemas.openxmlformats.org/officeDocument/2006/relationships/image" Target="media/image2.jpeg"/><Relationship Id="rId94" Type="http://schemas.openxmlformats.org/officeDocument/2006/relationships/image" Target="media/image10.jpeg"/><Relationship Id="rId99" Type="http://schemas.openxmlformats.org/officeDocument/2006/relationships/image" Target="media/image15.jpeg"/><Relationship Id="rId101" Type="http://schemas.openxmlformats.org/officeDocument/2006/relationships/image" Target="media/image17.jpeg"/><Relationship Id="rId122" Type="http://schemas.openxmlformats.org/officeDocument/2006/relationships/image" Target="media/image38.jpeg"/><Relationship Id="rId130" Type="http://schemas.openxmlformats.org/officeDocument/2006/relationships/image" Target="media/image46.jpeg"/><Relationship Id="rId135" Type="http://schemas.openxmlformats.org/officeDocument/2006/relationships/hyperlink" Target="http://adilet.zan.kz/rus/docs/P1100001249" TargetMode="External"/><Relationship Id="rId4" Type="http://schemas.openxmlformats.org/officeDocument/2006/relationships/webSettings" Target="webSettings.xml"/><Relationship Id="rId9" Type="http://schemas.openxmlformats.org/officeDocument/2006/relationships/hyperlink" Target="http://adilet.zan.kz/rus/docs/P090000014_" TargetMode="External"/><Relationship Id="rId13" Type="http://schemas.openxmlformats.org/officeDocument/2006/relationships/hyperlink" Target="http://adilet.zan.kz/rus/docs/Z1400000188" TargetMode="External"/><Relationship Id="rId18" Type="http://schemas.openxmlformats.org/officeDocument/2006/relationships/hyperlink" Target="http://adilet.zan.kz/rus/docs/P000000764_" TargetMode="External"/><Relationship Id="rId39" Type="http://schemas.openxmlformats.org/officeDocument/2006/relationships/hyperlink" Target="http://adilet.zan.kz/rus/docs/P1100001249" TargetMode="External"/><Relationship Id="rId109" Type="http://schemas.openxmlformats.org/officeDocument/2006/relationships/image" Target="media/image25.jpeg"/><Relationship Id="rId34" Type="http://schemas.openxmlformats.org/officeDocument/2006/relationships/hyperlink" Target="http://adilet.zan.kz/rus/docs/P1100001249" TargetMode="External"/><Relationship Id="rId50" Type="http://schemas.openxmlformats.org/officeDocument/2006/relationships/hyperlink" Target="http://adilet.zan.kz/rus/docs/P090000014_" TargetMode="External"/><Relationship Id="rId55" Type="http://schemas.openxmlformats.org/officeDocument/2006/relationships/hyperlink" Target="http://adilet.zan.kz/rus/docs/P1100001249" TargetMode="External"/><Relationship Id="rId76" Type="http://schemas.openxmlformats.org/officeDocument/2006/relationships/hyperlink" Target="http://adilet.zan.kz/rus/docs/P090000014_" TargetMode="External"/><Relationship Id="rId97" Type="http://schemas.openxmlformats.org/officeDocument/2006/relationships/image" Target="media/image13.jpeg"/><Relationship Id="rId104" Type="http://schemas.openxmlformats.org/officeDocument/2006/relationships/image" Target="media/image20.jpeg"/><Relationship Id="rId120" Type="http://schemas.openxmlformats.org/officeDocument/2006/relationships/image" Target="media/image36.jpeg"/><Relationship Id="rId125" Type="http://schemas.openxmlformats.org/officeDocument/2006/relationships/image" Target="media/image41.jpeg"/><Relationship Id="rId7" Type="http://schemas.openxmlformats.org/officeDocument/2006/relationships/hyperlink" Target="http://adilet.zan.kz/rus/docs/Z010000242_" TargetMode="External"/><Relationship Id="rId71" Type="http://schemas.openxmlformats.org/officeDocument/2006/relationships/hyperlink" Target="http://adilet.zan.kz/rus/docs/P090000014_" TargetMode="External"/><Relationship Id="rId92" Type="http://schemas.openxmlformats.org/officeDocument/2006/relationships/image" Target="media/image8.jpeg"/><Relationship Id="rId2" Type="http://schemas.microsoft.com/office/2007/relationships/stylesWithEffects" Target="stylesWithEffects.xml"/><Relationship Id="rId29" Type="http://schemas.openxmlformats.org/officeDocument/2006/relationships/hyperlink" Target="http://adilet.zan.kz/rus/docs/P090000014_" TargetMode="External"/><Relationship Id="rId24" Type="http://schemas.openxmlformats.org/officeDocument/2006/relationships/hyperlink" Target="http://adilet.zan.kz/rus/docs/Z010000242_" TargetMode="External"/><Relationship Id="rId40" Type="http://schemas.openxmlformats.org/officeDocument/2006/relationships/hyperlink" Target="http://adilet.zan.kz/rus/docs/P090000014_" TargetMode="External"/><Relationship Id="rId45" Type="http://schemas.openxmlformats.org/officeDocument/2006/relationships/hyperlink" Target="http://adilet.zan.kz/rus/docs/P1100001249" TargetMode="External"/><Relationship Id="rId66" Type="http://schemas.openxmlformats.org/officeDocument/2006/relationships/hyperlink" Target="http://adilet.zan.kz/rus/docs/P090000014_" TargetMode="External"/><Relationship Id="rId87" Type="http://schemas.openxmlformats.org/officeDocument/2006/relationships/image" Target="media/image3.jpeg"/><Relationship Id="rId110" Type="http://schemas.openxmlformats.org/officeDocument/2006/relationships/image" Target="media/image26.jpeg"/><Relationship Id="rId115" Type="http://schemas.openxmlformats.org/officeDocument/2006/relationships/image" Target="media/image31.jpeg"/><Relationship Id="rId131" Type="http://schemas.openxmlformats.org/officeDocument/2006/relationships/image" Target="media/image47.jpeg"/><Relationship Id="rId136" Type="http://schemas.openxmlformats.org/officeDocument/2006/relationships/fontTable" Target="fontTable.xml"/><Relationship Id="rId61" Type="http://schemas.openxmlformats.org/officeDocument/2006/relationships/hyperlink" Target="http://adilet.zan.kz/rus/docs/P080000796_" TargetMode="External"/><Relationship Id="rId82" Type="http://schemas.openxmlformats.org/officeDocument/2006/relationships/hyperlink" Target="http://adilet.zan.kz/rus/docs/Z040000603_" TargetMode="External"/><Relationship Id="rId19" Type="http://schemas.openxmlformats.org/officeDocument/2006/relationships/hyperlink" Target="http://adilet.zan.kz/rus/docs/P00000076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59474</Words>
  <Characters>339004</Characters>
  <Application>Microsoft Office Word</Application>
  <DocSecurity>0</DocSecurity>
  <Lines>2825</Lines>
  <Paragraphs>795</Paragraphs>
  <ScaleCrop>false</ScaleCrop>
  <Company>SPecialiST RePack</Company>
  <LinksUpToDate>false</LinksUpToDate>
  <CharactersWithSpaces>397683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2017-09-28T10:16:00Z</dcterms:created>
  <dcterms:modified xsi:type="dcterms:W3CDTF">2017-09-28T10:17:00Z</dcterms:modified>
</cp:coreProperties>
</file>